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B35EB" w14:textId="77777777" w:rsidR="00911216" w:rsidRDefault="00220317" w:rsidP="005559DA">
      <w:pPr>
        <w:pStyle w:val="Head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FA5C28" wp14:editId="0B964367">
            <wp:simplePos x="0" y="0"/>
            <wp:positionH relativeFrom="column">
              <wp:posOffset>72390</wp:posOffset>
            </wp:positionH>
            <wp:positionV relativeFrom="paragraph">
              <wp:posOffset>-268605</wp:posOffset>
            </wp:positionV>
            <wp:extent cx="3133725" cy="866775"/>
            <wp:effectExtent l="0" t="0" r="0" b="0"/>
            <wp:wrapNone/>
            <wp:docPr id="6" name="Picture 3" descr="9_2016_1UnitStandard_DeptEd&amp;Coun_Blue282RGB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_2016_1UnitStandard_DeptEd&amp;Coun_Blue282RGB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04925" w14:textId="42322743" w:rsidR="009855DF" w:rsidRDefault="009855DF" w:rsidP="005559DA">
      <w:pPr>
        <w:pStyle w:val="Header"/>
      </w:pPr>
    </w:p>
    <w:p w14:paraId="1832E2F1" w14:textId="77777777" w:rsidR="009855DF" w:rsidRDefault="009855DF" w:rsidP="005559DA">
      <w:pPr>
        <w:pStyle w:val="Header"/>
      </w:pPr>
    </w:p>
    <w:p w14:paraId="7338EA80" w14:textId="77777777" w:rsidR="009855DF" w:rsidRDefault="009855DF" w:rsidP="005559DA">
      <w:pPr>
        <w:pStyle w:val="Header"/>
      </w:pPr>
    </w:p>
    <w:p w14:paraId="69891E1E" w14:textId="77777777" w:rsidR="009855DF" w:rsidRDefault="009855DF" w:rsidP="005559DA">
      <w:pPr>
        <w:pStyle w:val="Header"/>
      </w:pPr>
    </w:p>
    <w:p w14:paraId="030A4DAF" w14:textId="77777777" w:rsidR="00026B23" w:rsidRDefault="00026B23" w:rsidP="005559DA">
      <w:bookmarkStart w:id="0" w:name="_GoBack"/>
      <w:bookmarkEnd w:id="0"/>
    </w:p>
    <w:p w14:paraId="5F83E49E" w14:textId="77777777" w:rsidR="0002201A" w:rsidRPr="0002201A" w:rsidRDefault="0002201A" w:rsidP="0002201A">
      <w:pPr>
        <w:tabs>
          <w:tab w:val="clear" w:pos="4709"/>
          <w:tab w:val="clear" w:pos="7020"/>
        </w:tabs>
        <w:jc w:val="center"/>
        <w:rPr>
          <w:rFonts w:ascii="Cambria" w:eastAsia="MS Mincho" w:hAnsi="Cambria"/>
          <w:sz w:val="24"/>
          <w:szCs w:val="24"/>
        </w:rPr>
      </w:pPr>
      <w:r w:rsidRPr="0002201A">
        <w:rPr>
          <w:rFonts w:ascii="Cambria" w:eastAsia="MS Mincho" w:hAnsi="Cambria"/>
          <w:sz w:val="24"/>
          <w:szCs w:val="24"/>
        </w:rPr>
        <w:t>SPECIAL EDUCATION PROGRAM</w:t>
      </w:r>
    </w:p>
    <w:p w14:paraId="61E677EF" w14:textId="77777777" w:rsidR="0002201A" w:rsidRPr="0002201A" w:rsidRDefault="0002201A" w:rsidP="0002201A">
      <w:pPr>
        <w:tabs>
          <w:tab w:val="clear" w:pos="4709"/>
          <w:tab w:val="clear" w:pos="7020"/>
        </w:tabs>
        <w:jc w:val="center"/>
        <w:rPr>
          <w:rFonts w:ascii="Cambria" w:eastAsia="MS Mincho" w:hAnsi="Cambria"/>
          <w:sz w:val="24"/>
          <w:szCs w:val="24"/>
        </w:rPr>
      </w:pPr>
      <w:r w:rsidRPr="0002201A">
        <w:rPr>
          <w:rFonts w:ascii="Cambria" w:eastAsia="MS Mincho" w:hAnsi="Cambria"/>
          <w:sz w:val="24"/>
          <w:szCs w:val="24"/>
        </w:rPr>
        <w:t>COMPREHENSIVE EXAM PROPOSAL AND APPROVAL FORM</w:t>
      </w:r>
    </w:p>
    <w:p w14:paraId="6193F34C" w14:textId="77777777" w:rsidR="0002201A" w:rsidRPr="0002201A" w:rsidRDefault="0002201A" w:rsidP="0002201A">
      <w:pPr>
        <w:tabs>
          <w:tab w:val="clear" w:pos="4709"/>
          <w:tab w:val="clear" w:pos="7020"/>
        </w:tabs>
        <w:jc w:val="center"/>
        <w:rPr>
          <w:rFonts w:ascii="Cambria" w:eastAsia="MS Mincho" w:hAnsi="Cambria"/>
          <w:b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2201A" w:rsidRPr="0002201A" w14:paraId="64DC8CD2" w14:textId="77777777" w:rsidTr="009F55B8">
        <w:tc>
          <w:tcPr>
            <w:tcW w:w="4788" w:type="dxa"/>
          </w:tcPr>
          <w:p w14:paraId="03E9A4E5" w14:textId="77777777" w:rsidR="0002201A" w:rsidRPr="0002201A" w:rsidRDefault="0002201A" w:rsidP="0002201A">
            <w:pPr>
              <w:tabs>
                <w:tab w:val="clear" w:pos="4709"/>
                <w:tab w:val="clear" w:pos="702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201A">
              <w:rPr>
                <w:rFonts w:ascii="Times New Roman" w:hAnsi="Times New Roman"/>
                <w:b w:val="0"/>
                <w:sz w:val="24"/>
                <w:szCs w:val="24"/>
              </w:rPr>
              <w:t>Student name:</w:t>
            </w:r>
          </w:p>
        </w:tc>
        <w:tc>
          <w:tcPr>
            <w:tcW w:w="4788" w:type="dxa"/>
          </w:tcPr>
          <w:p w14:paraId="3567A974" w14:textId="77777777" w:rsidR="0002201A" w:rsidRPr="0002201A" w:rsidRDefault="0002201A" w:rsidP="0002201A">
            <w:pPr>
              <w:tabs>
                <w:tab w:val="clear" w:pos="4709"/>
                <w:tab w:val="clear" w:pos="702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201A">
              <w:rPr>
                <w:rFonts w:ascii="Times New Roman" w:hAnsi="Times New Roman"/>
                <w:b w:val="0"/>
                <w:sz w:val="24"/>
                <w:szCs w:val="24"/>
              </w:rPr>
              <w:t>Student number:</w:t>
            </w:r>
          </w:p>
        </w:tc>
      </w:tr>
      <w:tr w:rsidR="0002201A" w:rsidRPr="0002201A" w14:paraId="27F131F6" w14:textId="77777777" w:rsidTr="009F55B8">
        <w:tc>
          <w:tcPr>
            <w:tcW w:w="4788" w:type="dxa"/>
          </w:tcPr>
          <w:p w14:paraId="7C1351A4" w14:textId="77777777" w:rsidR="0002201A" w:rsidRPr="0002201A" w:rsidRDefault="0002201A" w:rsidP="0002201A">
            <w:pPr>
              <w:tabs>
                <w:tab w:val="clear" w:pos="4709"/>
                <w:tab w:val="clear" w:pos="702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201A">
              <w:rPr>
                <w:rFonts w:ascii="Times New Roman" w:hAnsi="Times New Roman"/>
                <w:b w:val="0"/>
                <w:sz w:val="24"/>
                <w:szCs w:val="24"/>
              </w:rPr>
              <w:t xml:space="preserve">Comprehensive Exam Committee: </w:t>
            </w:r>
          </w:p>
        </w:tc>
        <w:tc>
          <w:tcPr>
            <w:tcW w:w="4788" w:type="dxa"/>
          </w:tcPr>
          <w:p w14:paraId="0C2FFC5D" w14:textId="77777777" w:rsidR="0002201A" w:rsidRPr="0002201A" w:rsidRDefault="0002201A" w:rsidP="0002201A">
            <w:pPr>
              <w:tabs>
                <w:tab w:val="clear" w:pos="4709"/>
                <w:tab w:val="clear" w:pos="702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2201A" w:rsidRPr="0002201A" w14:paraId="19C3C749" w14:textId="77777777" w:rsidTr="009F55B8">
        <w:tc>
          <w:tcPr>
            <w:tcW w:w="4788" w:type="dxa"/>
          </w:tcPr>
          <w:p w14:paraId="6B166A5B" w14:textId="77777777" w:rsidR="0002201A" w:rsidRPr="0002201A" w:rsidRDefault="0002201A" w:rsidP="0002201A">
            <w:pPr>
              <w:tabs>
                <w:tab w:val="clear" w:pos="4709"/>
                <w:tab w:val="clear" w:pos="7020"/>
              </w:tabs>
              <w:ind w:left="7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201A">
              <w:rPr>
                <w:rFonts w:ascii="Times New Roman" w:hAnsi="Times New Roman"/>
                <w:b w:val="0"/>
                <w:sz w:val="24"/>
                <w:szCs w:val="24"/>
              </w:rPr>
              <w:t>Advisor/Supervisor:</w:t>
            </w:r>
          </w:p>
        </w:tc>
        <w:tc>
          <w:tcPr>
            <w:tcW w:w="4788" w:type="dxa"/>
          </w:tcPr>
          <w:p w14:paraId="55FB038B" w14:textId="77777777" w:rsidR="0002201A" w:rsidRPr="0002201A" w:rsidRDefault="0002201A" w:rsidP="0002201A">
            <w:pPr>
              <w:tabs>
                <w:tab w:val="clear" w:pos="4709"/>
                <w:tab w:val="clear" w:pos="702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2201A" w:rsidRPr="0002201A" w14:paraId="4CCD6B8D" w14:textId="77777777" w:rsidTr="009F55B8">
        <w:tc>
          <w:tcPr>
            <w:tcW w:w="4788" w:type="dxa"/>
          </w:tcPr>
          <w:p w14:paraId="06C1028E" w14:textId="77777777" w:rsidR="0002201A" w:rsidRPr="0002201A" w:rsidRDefault="0002201A" w:rsidP="0002201A">
            <w:pPr>
              <w:tabs>
                <w:tab w:val="clear" w:pos="4709"/>
                <w:tab w:val="clear" w:pos="7020"/>
              </w:tabs>
              <w:ind w:left="7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201A">
              <w:rPr>
                <w:rFonts w:ascii="Times New Roman" w:hAnsi="Times New Roman"/>
                <w:b w:val="0"/>
                <w:sz w:val="24"/>
                <w:szCs w:val="24"/>
              </w:rPr>
              <w:t>Committee Member:</w:t>
            </w:r>
          </w:p>
        </w:tc>
        <w:tc>
          <w:tcPr>
            <w:tcW w:w="4788" w:type="dxa"/>
          </w:tcPr>
          <w:p w14:paraId="358BBC8E" w14:textId="77777777" w:rsidR="0002201A" w:rsidRPr="0002201A" w:rsidRDefault="0002201A" w:rsidP="0002201A">
            <w:pPr>
              <w:tabs>
                <w:tab w:val="clear" w:pos="4709"/>
                <w:tab w:val="clear" w:pos="702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2201A" w:rsidRPr="0002201A" w14:paraId="4E10B1A9" w14:textId="77777777" w:rsidTr="009F55B8">
        <w:tc>
          <w:tcPr>
            <w:tcW w:w="4788" w:type="dxa"/>
          </w:tcPr>
          <w:p w14:paraId="7FA3E380" w14:textId="77777777" w:rsidR="0002201A" w:rsidRPr="0002201A" w:rsidRDefault="0002201A" w:rsidP="0002201A">
            <w:pPr>
              <w:tabs>
                <w:tab w:val="clear" w:pos="4709"/>
                <w:tab w:val="clear" w:pos="7020"/>
              </w:tabs>
              <w:ind w:left="7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201A">
              <w:rPr>
                <w:rFonts w:ascii="Times New Roman" w:hAnsi="Times New Roman"/>
                <w:b w:val="0"/>
                <w:sz w:val="24"/>
                <w:szCs w:val="24"/>
              </w:rPr>
              <w:t>Committee Member:</w:t>
            </w:r>
          </w:p>
        </w:tc>
        <w:tc>
          <w:tcPr>
            <w:tcW w:w="4788" w:type="dxa"/>
          </w:tcPr>
          <w:p w14:paraId="4D5B9930" w14:textId="77777777" w:rsidR="0002201A" w:rsidRPr="0002201A" w:rsidRDefault="0002201A" w:rsidP="0002201A">
            <w:pPr>
              <w:tabs>
                <w:tab w:val="clear" w:pos="4709"/>
                <w:tab w:val="clear" w:pos="702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14:paraId="717C7775" w14:textId="77777777" w:rsidR="0002201A" w:rsidRPr="0002201A" w:rsidRDefault="0002201A" w:rsidP="0002201A">
      <w:pPr>
        <w:tabs>
          <w:tab w:val="clear" w:pos="4709"/>
          <w:tab w:val="clear" w:pos="7020"/>
        </w:tabs>
        <w:rPr>
          <w:rFonts w:ascii="Cambria" w:eastAsia="MS Mincho" w:hAnsi="Cambria"/>
          <w:b w:val="0"/>
          <w:sz w:val="24"/>
          <w:szCs w:val="24"/>
        </w:rPr>
      </w:pPr>
    </w:p>
    <w:p w14:paraId="4EFFC641" w14:textId="77777777" w:rsidR="0002201A" w:rsidRPr="0002201A" w:rsidRDefault="0002201A" w:rsidP="0002201A">
      <w:pPr>
        <w:widowControl w:val="0"/>
        <w:tabs>
          <w:tab w:val="clear" w:pos="4709"/>
          <w:tab w:val="clear" w:pos="7020"/>
        </w:tabs>
        <w:autoSpaceDE w:val="0"/>
        <w:autoSpaceDN w:val="0"/>
        <w:adjustRightInd w:val="0"/>
        <w:rPr>
          <w:rFonts w:ascii="Times New Roman" w:eastAsia="MS Mincho" w:hAnsi="Times New Roman"/>
          <w:b w:val="0"/>
          <w:sz w:val="24"/>
          <w:szCs w:val="24"/>
        </w:rPr>
      </w:pPr>
      <w:r w:rsidRPr="0002201A">
        <w:rPr>
          <w:rFonts w:ascii="Cambria" w:eastAsia="MS Mincho" w:hAnsi="Cambria"/>
          <w:sz w:val="24"/>
          <w:szCs w:val="24"/>
        </w:rPr>
        <w:t>Procedure Overview:</w:t>
      </w:r>
      <w:r w:rsidRPr="0002201A">
        <w:rPr>
          <w:rFonts w:ascii="Cambria" w:eastAsia="MS Mincho" w:hAnsi="Cambria"/>
          <w:b w:val="0"/>
          <w:sz w:val="24"/>
          <w:szCs w:val="24"/>
        </w:rPr>
        <w:t xml:space="preserve"> </w:t>
      </w:r>
      <w:r w:rsidRPr="0002201A">
        <w:rPr>
          <w:rFonts w:ascii="Times New Roman" w:eastAsia="MS Mincho" w:hAnsi="Times New Roman"/>
          <w:b w:val="0"/>
          <w:sz w:val="20"/>
          <w:szCs w:val="20"/>
        </w:rPr>
        <w:t>The purpose of the comprehensive exams in Special Education is to help the student develop and display those competencies expected of a recent PhD graduate and required of a beginning academic. These competencies cover a broad range of areas within Special Education, including teaching, research, and service. Students will present evidence of their learning through their comprehensive experiences in a professional portfolio and oral defense. Each student will normally be expected to complete ONE activity from Section A and TWO activities from Section B within the first two years of the program. Each activity must have prior approval by the student’s comprehensive examination committee (see Part 1 of the form). Progress in completion of these requirements will be reviewed annually. Once completed, the student will prepare a reflective portfolio tracing their learning through the comprehensive exam experiences. The portfolio should be made available to committee members at least 3 weeks prior to a meeting which will serve as an oral defense. Once passed, the comprehensive committee will complete Part 2 of this form. (For full description of the Comprehensive exam purpose and procedures see the Special Education Program Area website).</w:t>
      </w:r>
    </w:p>
    <w:p w14:paraId="4565841B" w14:textId="77777777" w:rsidR="0002201A" w:rsidRPr="0002201A" w:rsidRDefault="0002201A" w:rsidP="0002201A">
      <w:pPr>
        <w:tabs>
          <w:tab w:val="clear" w:pos="4709"/>
          <w:tab w:val="clear" w:pos="7020"/>
        </w:tabs>
        <w:rPr>
          <w:rFonts w:ascii="Cambria" w:eastAsia="MS Mincho" w:hAnsi="Cambria"/>
          <w:b w:val="0"/>
          <w:sz w:val="20"/>
          <w:szCs w:val="20"/>
        </w:rPr>
      </w:pPr>
      <w:r w:rsidRPr="0002201A">
        <w:rPr>
          <w:rFonts w:ascii="Cambria" w:eastAsia="MS Mincho" w:hAnsi="Cambria"/>
          <w:b w:val="0"/>
          <w:sz w:val="20"/>
          <w:szCs w:val="20"/>
        </w:rPr>
        <w:t xml:space="preserve"> </w:t>
      </w:r>
    </w:p>
    <w:p w14:paraId="6289C723" w14:textId="77777777" w:rsidR="0002201A" w:rsidRPr="0002201A" w:rsidRDefault="0002201A" w:rsidP="0002201A">
      <w:pPr>
        <w:tabs>
          <w:tab w:val="clear" w:pos="4709"/>
          <w:tab w:val="clear" w:pos="7020"/>
        </w:tabs>
        <w:rPr>
          <w:rFonts w:ascii="Cambria" w:eastAsia="MS Mincho" w:hAnsi="Cambria"/>
          <w:sz w:val="24"/>
          <w:szCs w:val="24"/>
        </w:rPr>
      </w:pPr>
      <w:r w:rsidRPr="0002201A">
        <w:rPr>
          <w:rFonts w:ascii="Cambria" w:eastAsia="MS Mincho" w:hAnsi="Cambria"/>
          <w:sz w:val="24"/>
          <w:szCs w:val="24"/>
        </w:rPr>
        <w:t>Part 1: Comprehensive Plan Approval</w:t>
      </w:r>
    </w:p>
    <w:p w14:paraId="5AA986EB" w14:textId="77777777" w:rsidR="0002201A" w:rsidRPr="0002201A" w:rsidRDefault="0002201A" w:rsidP="0002201A">
      <w:pPr>
        <w:tabs>
          <w:tab w:val="clear" w:pos="4709"/>
          <w:tab w:val="clear" w:pos="7020"/>
        </w:tabs>
        <w:rPr>
          <w:rFonts w:ascii="Cambria" w:eastAsia="MS Mincho" w:hAnsi="Cambria"/>
          <w:b w:val="0"/>
          <w:sz w:val="20"/>
          <w:szCs w:val="20"/>
        </w:rPr>
      </w:pPr>
    </w:p>
    <w:p w14:paraId="34A9D338" w14:textId="77777777" w:rsidR="0002201A" w:rsidRPr="0002201A" w:rsidRDefault="0002201A" w:rsidP="0002201A">
      <w:pPr>
        <w:tabs>
          <w:tab w:val="clear" w:pos="4709"/>
          <w:tab w:val="clear" w:pos="7020"/>
        </w:tabs>
        <w:ind w:right="-234"/>
        <w:rPr>
          <w:rFonts w:ascii="Times New Roman" w:eastAsia="MS Mincho" w:hAnsi="Times New Roman"/>
          <w:b w:val="0"/>
          <w:sz w:val="24"/>
          <w:szCs w:val="24"/>
        </w:rPr>
      </w:pPr>
      <w:r w:rsidRPr="0002201A">
        <w:rPr>
          <w:rFonts w:ascii="Times New Roman" w:eastAsia="MS Mincho" w:hAnsi="Times New Roman"/>
          <w:b w:val="0"/>
          <w:sz w:val="24"/>
          <w:szCs w:val="24"/>
        </w:rPr>
        <w:t>To complete the comprehensive, the student will complete the following: (Please attach a specific plan).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229"/>
      </w:tblGrid>
      <w:tr w:rsidR="0002201A" w:rsidRPr="0002201A" w14:paraId="3C00FD14" w14:textId="77777777" w:rsidTr="009F55B8">
        <w:tc>
          <w:tcPr>
            <w:tcW w:w="10188" w:type="dxa"/>
            <w:gridSpan w:val="2"/>
          </w:tcPr>
          <w:p w14:paraId="7218C9C2" w14:textId="77777777" w:rsidR="0002201A" w:rsidRPr="0002201A" w:rsidRDefault="0002201A" w:rsidP="0002201A">
            <w:pPr>
              <w:widowControl w:val="0"/>
              <w:tabs>
                <w:tab w:val="clear" w:pos="4709"/>
                <w:tab w:val="clear" w:pos="7020"/>
              </w:tabs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B32E04"/>
                <w:sz w:val="20"/>
                <w:szCs w:val="20"/>
              </w:rPr>
            </w:pPr>
            <w:r w:rsidRPr="0002201A">
              <w:rPr>
                <w:rFonts w:ascii="Times New Roman" w:hAnsi="Times New Roman"/>
                <w:b w:val="0"/>
                <w:color w:val="B32E04"/>
                <w:sz w:val="20"/>
                <w:szCs w:val="20"/>
              </w:rPr>
              <w:t>Section A</w:t>
            </w:r>
          </w:p>
        </w:tc>
      </w:tr>
      <w:tr w:rsidR="0002201A" w:rsidRPr="0002201A" w14:paraId="76496A03" w14:textId="77777777" w:rsidTr="009F55B8">
        <w:tc>
          <w:tcPr>
            <w:tcW w:w="959" w:type="dxa"/>
          </w:tcPr>
          <w:p w14:paraId="0CF9CDCC" w14:textId="77777777" w:rsidR="0002201A" w:rsidRPr="0002201A" w:rsidRDefault="0002201A" w:rsidP="0002201A">
            <w:pPr>
              <w:widowControl w:val="0"/>
              <w:tabs>
                <w:tab w:val="clear" w:pos="4709"/>
                <w:tab w:val="clear" w:pos="7020"/>
              </w:tabs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B32E04"/>
                <w:sz w:val="24"/>
                <w:szCs w:val="24"/>
              </w:rPr>
            </w:pPr>
          </w:p>
        </w:tc>
        <w:tc>
          <w:tcPr>
            <w:tcW w:w="9229" w:type="dxa"/>
          </w:tcPr>
          <w:p w14:paraId="6658C34E" w14:textId="77777777" w:rsidR="0002201A" w:rsidRPr="0002201A" w:rsidRDefault="0002201A" w:rsidP="0002201A">
            <w:pPr>
              <w:widowControl w:val="0"/>
              <w:tabs>
                <w:tab w:val="clear" w:pos="4709"/>
                <w:tab w:val="clear" w:pos="7020"/>
                <w:tab w:val="left" w:pos="22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1A1A1A"/>
                <w:sz w:val="20"/>
                <w:szCs w:val="20"/>
              </w:rPr>
            </w:pPr>
            <w:r w:rsidRPr="0002201A">
              <w:rPr>
                <w:rFonts w:ascii="Times New Roman" w:hAnsi="Times New Roman"/>
                <w:b w:val="0"/>
                <w:color w:val="1A1A1A"/>
                <w:sz w:val="20"/>
                <w:szCs w:val="20"/>
              </w:rPr>
              <w:t xml:space="preserve">The generation of publishable research that makes a contribution to the field. </w:t>
            </w:r>
          </w:p>
        </w:tc>
      </w:tr>
      <w:tr w:rsidR="0002201A" w:rsidRPr="0002201A" w14:paraId="32CB417B" w14:textId="77777777" w:rsidTr="009F55B8">
        <w:tc>
          <w:tcPr>
            <w:tcW w:w="959" w:type="dxa"/>
          </w:tcPr>
          <w:p w14:paraId="7974FDC2" w14:textId="77777777" w:rsidR="0002201A" w:rsidRPr="0002201A" w:rsidRDefault="0002201A" w:rsidP="0002201A">
            <w:pPr>
              <w:widowControl w:val="0"/>
              <w:tabs>
                <w:tab w:val="clear" w:pos="4709"/>
                <w:tab w:val="clear" w:pos="7020"/>
              </w:tabs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B32E04"/>
                <w:sz w:val="24"/>
                <w:szCs w:val="24"/>
              </w:rPr>
            </w:pPr>
          </w:p>
        </w:tc>
        <w:tc>
          <w:tcPr>
            <w:tcW w:w="9229" w:type="dxa"/>
          </w:tcPr>
          <w:p w14:paraId="1837E14F" w14:textId="77777777" w:rsidR="0002201A" w:rsidRPr="0002201A" w:rsidRDefault="0002201A" w:rsidP="0002201A">
            <w:pPr>
              <w:widowControl w:val="0"/>
              <w:tabs>
                <w:tab w:val="clear" w:pos="4709"/>
                <w:tab w:val="clear" w:pos="70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B32E04"/>
                <w:sz w:val="24"/>
                <w:szCs w:val="24"/>
              </w:rPr>
            </w:pPr>
            <w:r w:rsidRPr="0002201A">
              <w:rPr>
                <w:rFonts w:ascii="Times New Roman" w:hAnsi="Times New Roman"/>
                <w:b w:val="0"/>
                <w:color w:val="1A1A1A"/>
                <w:sz w:val="20"/>
                <w:szCs w:val="20"/>
              </w:rPr>
              <w:t>A paper presentation of the quality expected at a peer-reviewed conference.</w:t>
            </w:r>
          </w:p>
        </w:tc>
      </w:tr>
      <w:tr w:rsidR="0002201A" w:rsidRPr="0002201A" w14:paraId="09A73885" w14:textId="77777777" w:rsidTr="009F55B8">
        <w:tc>
          <w:tcPr>
            <w:tcW w:w="10188" w:type="dxa"/>
            <w:gridSpan w:val="2"/>
          </w:tcPr>
          <w:p w14:paraId="3A9BE4D9" w14:textId="77777777" w:rsidR="0002201A" w:rsidRPr="0002201A" w:rsidRDefault="0002201A" w:rsidP="0002201A">
            <w:pPr>
              <w:widowControl w:val="0"/>
              <w:tabs>
                <w:tab w:val="clear" w:pos="4709"/>
                <w:tab w:val="clear" w:pos="7020"/>
              </w:tabs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B32E04"/>
                <w:sz w:val="20"/>
                <w:szCs w:val="20"/>
              </w:rPr>
            </w:pPr>
            <w:r w:rsidRPr="0002201A">
              <w:rPr>
                <w:rFonts w:ascii="Times New Roman" w:hAnsi="Times New Roman"/>
                <w:b w:val="0"/>
                <w:color w:val="B32E04"/>
                <w:sz w:val="20"/>
                <w:szCs w:val="20"/>
              </w:rPr>
              <w:t>Section B</w:t>
            </w:r>
          </w:p>
        </w:tc>
      </w:tr>
      <w:tr w:rsidR="0002201A" w:rsidRPr="0002201A" w14:paraId="7B0C08D9" w14:textId="77777777" w:rsidTr="009F55B8">
        <w:tc>
          <w:tcPr>
            <w:tcW w:w="959" w:type="dxa"/>
          </w:tcPr>
          <w:p w14:paraId="6F2FF811" w14:textId="77777777" w:rsidR="0002201A" w:rsidRPr="0002201A" w:rsidRDefault="0002201A" w:rsidP="0002201A">
            <w:pPr>
              <w:widowControl w:val="0"/>
              <w:tabs>
                <w:tab w:val="clear" w:pos="4709"/>
                <w:tab w:val="clear" w:pos="7020"/>
              </w:tabs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B32E04"/>
                <w:sz w:val="24"/>
                <w:szCs w:val="24"/>
              </w:rPr>
            </w:pPr>
          </w:p>
        </w:tc>
        <w:tc>
          <w:tcPr>
            <w:tcW w:w="9229" w:type="dxa"/>
          </w:tcPr>
          <w:p w14:paraId="1E4C9565" w14:textId="77777777" w:rsidR="0002201A" w:rsidRPr="0002201A" w:rsidRDefault="0002201A" w:rsidP="0002201A">
            <w:pPr>
              <w:widowControl w:val="0"/>
              <w:tabs>
                <w:tab w:val="clear" w:pos="4709"/>
                <w:tab w:val="clear" w:pos="7020"/>
              </w:tabs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B32E04"/>
                <w:sz w:val="24"/>
                <w:szCs w:val="24"/>
              </w:rPr>
            </w:pPr>
            <w:r w:rsidRPr="0002201A">
              <w:rPr>
                <w:rFonts w:ascii="Times New Roman" w:hAnsi="Times New Roman"/>
                <w:b w:val="0"/>
                <w:color w:val="1A1A1A"/>
                <w:sz w:val="20"/>
                <w:szCs w:val="20"/>
              </w:rPr>
              <w:t>Involvement in a teaching-related activity at a professional level.</w:t>
            </w:r>
          </w:p>
        </w:tc>
      </w:tr>
      <w:tr w:rsidR="0002201A" w:rsidRPr="0002201A" w14:paraId="5D535708" w14:textId="77777777" w:rsidTr="009F55B8">
        <w:tc>
          <w:tcPr>
            <w:tcW w:w="959" w:type="dxa"/>
          </w:tcPr>
          <w:p w14:paraId="17BC5FC6" w14:textId="77777777" w:rsidR="0002201A" w:rsidRPr="0002201A" w:rsidRDefault="0002201A" w:rsidP="0002201A">
            <w:pPr>
              <w:widowControl w:val="0"/>
              <w:tabs>
                <w:tab w:val="clear" w:pos="4709"/>
                <w:tab w:val="clear" w:pos="7020"/>
              </w:tabs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B32E04"/>
                <w:sz w:val="24"/>
                <w:szCs w:val="24"/>
              </w:rPr>
            </w:pPr>
          </w:p>
        </w:tc>
        <w:tc>
          <w:tcPr>
            <w:tcW w:w="9229" w:type="dxa"/>
          </w:tcPr>
          <w:p w14:paraId="30B2FAFC" w14:textId="77777777" w:rsidR="0002201A" w:rsidRPr="0002201A" w:rsidRDefault="0002201A" w:rsidP="0002201A">
            <w:pPr>
              <w:widowControl w:val="0"/>
              <w:tabs>
                <w:tab w:val="clear" w:pos="4709"/>
                <w:tab w:val="clear" w:pos="7020"/>
              </w:tabs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B32E04"/>
                <w:sz w:val="24"/>
                <w:szCs w:val="24"/>
              </w:rPr>
            </w:pPr>
            <w:r w:rsidRPr="0002201A">
              <w:rPr>
                <w:rFonts w:ascii="Times New Roman" w:hAnsi="Times New Roman"/>
                <w:b w:val="0"/>
                <w:color w:val="1A1A1A"/>
                <w:sz w:val="20"/>
                <w:szCs w:val="20"/>
              </w:rPr>
              <w:t>The preparation of an application form for research and/or fellowship support.</w:t>
            </w:r>
          </w:p>
        </w:tc>
      </w:tr>
      <w:tr w:rsidR="0002201A" w:rsidRPr="0002201A" w14:paraId="1A8AEEA3" w14:textId="77777777" w:rsidTr="009F55B8">
        <w:tc>
          <w:tcPr>
            <w:tcW w:w="959" w:type="dxa"/>
          </w:tcPr>
          <w:p w14:paraId="613EC4AA" w14:textId="77777777" w:rsidR="0002201A" w:rsidRPr="0002201A" w:rsidRDefault="0002201A" w:rsidP="0002201A">
            <w:pPr>
              <w:widowControl w:val="0"/>
              <w:tabs>
                <w:tab w:val="clear" w:pos="4709"/>
                <w:tab w:val="clear" w:pos="7020"/>
              </w:tabs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B32E04"/>
                <w:sz w:val="24"/>
                <w:szCs w:val="24"/>
              </w:rPr>
            </w:pPr>
          </w:p>
        </w:tc>
        <w:tc>
          <w:tcPr>
            <w:tcW w:w="9229" w:type="dxa"/>
          </w:tcPr>
          <w:p w14:paraId="400BAA24" w14:textId="77777777" w:rsidR="0002201A" w:rsidRPr="0002201A" w:rsidRDefault="0002201A" w:rsidP="0002201A">
            <w:pPr>
              <w:widowControl w:val="0"/>
              <w:tabs>
                <w:tab w:val="clear" w:pos="4709"/>
                <w:tab w:val="clear" w:pos="7020"/>
              </w:tabs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B32E04"/>
                <w:sz w:val="24"/>
                <w:szCs w:val="24"/>
              </w:rPr>
            </w:pPr>
            <w:r w:rsidRPr="0002201A">
              <w:rPr>
                <w:rFonts w:ascii="Times New Roman" w:hAnsi="Times New Roman"/>
                <w:b w:val="0"/>
                <w:color w:val="1A1A1A"/>
                <w:sz w:val="20"/>
                <w:szCs w:val="20"/>
              </w:rPr>
              <w:t>Demonstration of service to the community at a professional level.</w:t>
            </w:r>
          </w:p>
        </w:tc>
      </w:tr>
    </w:tbl>
    <w:p w14:paraId="5EF1A899" w14:textId="77777777" w:rsidR="0002201A" w:rsidRPr="0002201A" w:rsidRDefault="0002201A" w:rsidP="0002201A">
      <w:pPr>
        <w:widowControl w:val="0"/>
        <w:tabs>
          <w:tab w:val="clear" w:pos="4709"/>
          <w:tab w:val="clear" w:pos="7020"/>
        </w:tabs>
        <w:autoSpaceDE w:val="0"/>
        <w:autoSpaceDN w:val="0"/>
        <w:adjustRightInd w:val="0"/>
        <w:rPr>
          <w:rFonts w:ascii="Times New Roman" w:eastAsia="MS Mincho" w:hAnsi="Times New Roman"/>
          <w:b w:val="0"/>
          <w:color w:val="B32E04"/>
          <w:sz w:val="20"/>
          <w:szCs w:val="20"/>
        </w:rPr>
      </w:pPr>
    </w:p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2660"/>
        <w:gridCol w:w="992"/>
        <w:gridCol w:w="1843"/>
        <w:gridCol w:w="2835"/>
        <w:gridCol w:w="1864"/>
      </w:tblGrid>
      <w:tr w:rsidR="0002201A" w:rsidRPr="0002201A" w14:paraId="02C15586" w14:textId="77777777" w:rsidTr="009F55B8">
        <w:trPr>
          <w:gridAfter w:val="2"/>
          <w:wAfter w:w="4699" w:type="dxa"/>
          <w:trHeight w:val="27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77DDD710" w14:textId="77777777" w:rsidR="0002201A" w:rsidRPr="0002201A" w:rsidRDefault="0002201A" w:rsidP="0002201A">
            <w:pPr>
              <w:tabs>
                <w:tab w:val="clear" w:pos="4709"/>
                <w:tab w:val="clear" w:pos="702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201A">
              <w:rPr>
                <w:rFonts w:ascii="Times New Roman" w:hAnsi="Times New Roman"/>
                <w:b w:val="0"/>
                <w:sz w:val="24"/>
                <w:szCs w:val="24"/>
              </w:rPr>
              <w:t>Date Plan is Approved: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9066B8" w14:textId="77777777" w:rsidR="0002201A" w:rsidRPr="0002201A" w:rsidRDefault="0002201A" w:rsidP="0002201A">
            <w:pPr>
              <w:tabs>
                <w:tab w:val="clear" w:pos="4709"/>
                <w:tab w:val="clear" w:pos="702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2201A" w:rsidRPr="0002201A" w14:paraId="79D711D7" w14:textId="77777777" w:rsidTr="009F55B8">
        <w:trPr>
          <w:trHeight w:val="270"/>
        </w:trPr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FA9D64" w14:textId="77777777" w:rsidR="0002201A" w:rsidRPr="0002201A" w:rsidRDefault="0002201A" w:rsidP="0002201A">
            <w:pPr>
              <w:tabs>
                <w:tab w:val="clear" w:pos="4709"/>
                <w:tab w:val="clear" w:pos="7020"/>
                <w:tab w:val="left" w:pos="1775"/>
                <w:tab w:val="left" w:pos="3299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201A">
              <w:rPr>
                <w:rFonts w:ascii="Times New Roman" w:hAnsi="Times New Roman"/>
                <w:b w:val="0"/>
                <w:sz w:val="24"/>
                <w:szCs w:val="24"/>
              </w:rPr>
              <w:tab/>
            </w:r>
            <w:r w:rsidRPr="0002201A">
              <w:rPr>
                <w:rFonts w:ascii="Times New Roman" w:hAnsi="Times New Roman"/>
                <w:b w:val="0"/>
                <w:sz w:val="24"/>
                <w:szCs w:val="24"/>
              </w:rPr>
              <w:tab/>
            </w:r>
          </w:p>
          <w:p w14:paraId="2274E983" w14:textId="77777777" w:rsidR="0002201A" w:rsidRPr="0002201A" w:rsidRDefault="0002201A" w:rsidP="0002201A">
            <w:pPr>
              <w:tabs>
                <w:tab w:val="clear" w:pos="4709"/>
                <w:tab w:val="clear" w:pos="702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201A">
              <w:rPr>
                <w:rFonts w:ascii="Times New Roman" w:hAnsi="Times New Roman"/>
                <w:b w:val="0"/>
                <w:sz w:val="24"/>
                <w:szCs w:val="24"/>
              </w:rPr>
              <w:t xml:space="preserve">Comprehensive Exam Committee Signatures: 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F0B72" w14:textId="77777777" w:rsidR="0002201A" w:rsidRPr="0002201A" w:rsidRDefault="0002201A" w:rsidP="0002201A">
            <w:pPr>
              <w:tabs>
                <w:tab w:val="clear" w:pos="4709"/>
                <w:tab w:val="clear" w:pos="7020"/>
              </w:tabs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2201A" w:rsidRPr="0002201A" w14:paraId="083E2ED7" w14:textId="77777777" w:rsidTr="009F55B8">
        <w:trPr>
          <w:gridAfter w:val="1"/>
          <w:wAfter w:w="1864" w:type="dxa"/>
          <w:trHeight w:val="270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46801" w14:textId="77777777" w:rsidR="0002201A" w:rsidRPr="0002201A" w:rsidRDefault="0002201A" w:rsidP="0002201A">
            <w:pPr>
              <w:tabs>
                <w:tab w:val="clear" w:pos="4709"/>
                <w:tab w:val="clear" w:pos="7020"/>
              </w:tabs>
              <w:ind w:left="7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201A">
              <w:rPr>
                <w:rFonts w:ascii="Times New Roman" w:hAnsi="Times New Roman"/>
                <w:b w:val="0"/>
                <w:sz w:val="24"/>
                <w:szCs w:val="24"/>
              </w:rPr>
              <w:t>Advisor/Supervisor: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6D4CA" w14:textId="77777777" w:rsidR="0002201A" w:rsidRPr="0002201A" w:rsidRDefault="0002201A" w:rsidP="0002201A">
            <w:pPr>
              <w:tabs>
                <w:tab w:val="clear" w:pos="4709"/>
                <w:tab w:val="clear" w:pos="702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2201A" w:rsidRPr="0002201A" w14:paraId="3E180325" w14:textId="77777777" w:rsidTr="009F55B8">
        <w:trPr>
          <w:gridAfter w:val="1"/>
          <w:wAfter w:w="1864" w:type="dxa"/>
          <w:trHeight w:val="270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979F55" w14:textId="77777777" w:rsidR="0002201A" w:rsidRPr="0002201A" w:rsidRDefault="0002201A" w:rsidP="0002201A">
            <w:pPr>
              <w:tabs>
                <w:tab w:val="clear" w:pos="4709"/>
                <w:tab w:val="clear" w:pos="7020"/>
              </w:tabs>
              <w:ind w:left="7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201A">
              <w:rPr>
                <w:rFonts w:ascii="Times New Roman" w:hAnsi="Times New Roman"/>
                <w:b w:val="0"/>
                <w:sz w:val="24"/>
                <w:szCs w:val="24"/>
              </w:rPr>
              <w:t>Committee Member: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866AE" w14:textId="77777777" w:rsidR="0002201A" w:rsidRPr="0002201A" w:rsidRDefault="0002201A" w:rsidP="0002201A">
            <w:pPr>
              <w:tabs>
                <w:tab w:val="clear" w:pos="4709"/>
                <w:tab w:val="clear" w:pos="702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2201A" w:rsidRPr="0002201A" w14:paraId="34B020C1" w14:textId="77777777" w:rsidTr="009F55B8">
        <w:trPr>
          <w:gridAfter w:val="1"/>
          <w:wAfter w:w="1864" w:type="dxa"/>
          <w:trHeight w:val="287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D656E" w14:textId="77777777" w:rsidR="0002201A" w:rsidRPr="0002201A" w:rsidRDefault="0002201A" w:rsidP="0002201A">
            <w:pPr>
              <w:tabs>
                <w:tab w:val="clear" w:pos="4709"/>
                <w:tab w:val="clear" w:pos="7020"/>
              </w:tabs>
              <w:ind w:left="7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201A">
              <w:rPr>
                <w:rFonts w:ascii="Times New Roman" w:hAnsi="Times New Roman"/>
                <w:b w:val="0"/>
                <w:sz w:val="24"/>
                <w:szCs w:val="24"/>
              </w:rPr>
              <w:t>Committee Member: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8EF45" w14:textId="77777777" w:rsidR="0002201A" w:rsidRPr="0002201A" w:rsidRDefault="0002201A" w:rsidP="0002201A">
            <w:pPr>
              <w:tabs>
                <w:tab w:val="clear" w:pos="4709"/>
                <w:tab w:val="clear" w:pos="702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14:paraId="63E55B29" w14:textId="77777777" w:rsidR="0002201A" w:rsidRPr="0002201A" w:rsidRDefault="0002201A" w:rsidP="0002201A">
      <w:pPr>
        <w:widowControl w:val="0"/>
        <w:tabs>
          <w:tab w:val="clear" w:pos="4709"/>
          <w:tab w:val="clear" w:pos="7020"/>
          <w:tab w:val="left" w:pos="220"/>
          <w:tab w:val="left" w:pos="720"/>
        </w:tabs>
        <w:autoSpaceDE w:val="0"/>
        <w:autoSpaceDN w:val="0"/>
        <w:adjustRightInd w:val="0"/>
        <w:spacing w:before="120"/>
        <w:rPr>
          <w:rFonts w:ascii="Times New Roman" w:eastAsia="MS Mincho" w:hAnsi="Times New Roman"/>
          <w:b w:val="0"/>
          <w:color w:val="1A1A1A"/>
          <w:sz w:val="20"/>
          <w:szCs w:val="20"/>
        </w:rPr>
      </w:pPr>
      <w:r w:rsidRPr="0002201A">
        <w:rPr>
          <w:rFonts w:ascii="Times New Roman" w:eastAsia="MS Mincho" w:hAnsi="Times New Roman"/>
          <w:b w:val="0"/>
          <w:color w:val="1A1A1A"/>
          <w:sz w:val="20"/>
          <w:szCs w:val="20"/>
        </w:rPr>
        <w:tab/>
        <w:t xml:space="preserve"> </w:t>
      </w:r>
    </w:p>
    <w:p w14:paraId="70E725EF" w14:textId="77777777" w:rsidR="0002201A" w:rsidRPr="0002201A" w:rsidRDefault="0002201A" w:rsidP="0002201A">
      <w:pPr>
        <w:tabs>
          <w:tab w:val="clear" w:pos="4709"/>
          <w:tab w:val="clear" w:pos="7020"/>
        </w:tabs>
        <w:rPr>
          <w:rFonts w:ascii="Cambria" w:eastAsia="MS Mincho" w:hAnsi="Cambria"/>
          <w:sz w:val="24"/>
          <w:szCs w:val="24"/>
        </w:rPr>
      </w:pPr>
      <w:r w:rsidRPr="0002201A">
        <w:rPr>
          <w:rFonts w:ascii="Cambria" w:eastAsia="MS Mincho" w:hAnsi="Cambria"/>
          <w:sz w:val="24"/>
          <w:szCs w:val="24"/>
        </w:rPr>
        <w:t>Part 2: Confirmation of Successful Completion of the Reflective Portfolio &amp; Oral Defense</w:t>
      </w:r>
    </w:p>
    <w:tbl>
      <w:tblPr>
        <w:tblStyle w:val="TableGrid"/>
        <w:tblW w:w="10194" w:type="dxa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356"/>
        <w:gridCol w:w="2188"/>
        <w:gridCol w:w="1864"/>
      </w:tblGrid>
      <w:tr w:rsidR="0002201A" w:rsidRPr="0002201A" w14:paraId="44362F21" w14:textId="77777777" w:rsidTr="009F55B8">
        <w:trPr>
          <w:gridAfter w:val="1"/>
          <w:wAfter w:w="1864" w:type="dxa"/>
          <w:trHeight w:val="270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A72D32" w14:textId="77777777" w:rsidR="0002201A" w:rsidRPr="0002201A" w:rsidRDefault="0002201A" w:rsidP="0002201A">
            <w:pPr>
              <w:tabs>
                <w:tab w:val="clear" w:pos="4709"/>
                <w:tab w:val="clear" w:pos="702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1E7DBC3F" w14:textId="77777777" w:rsidR="0002201A" w:rsidRPr="0002201A" w:rsidRDefault="0002201A" w:rsidP="0002201A">
            <w:pPr>
              <w:tabs>
                <w:tab w:val="clear" w:pos="4709"/>
                <w:tab w:val="clear" w:pos="702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201A">
              <w:rPr>
                <w:rFonts w:ascii="Times New Roman" w:hAnsi="Times New Roman"/>
                <w:b w:val="0"/>
                <w:sz w:val="24"/>
                <w:szCs w:val="24"/>
              </w:rPr>
              <w:t>Date Comprehensive Requirements Achieved: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B71B6" w14:textId="77777777" w:rsidR="0002201A" w:rsidRPr="0002201A" w:rsidRDefault="0002201A" w:rsidP="0002201A">
            <w:pPr>
              <w:tabs>
                <w:tab w:val="clear" w:pos="4709"/>
                <w:tab w:val="clear" w:pos="702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2201A" w:rsidRPr="0002201A" w14:paraId="6E03BB28" w14:textId="77777777" w:rsidTr="009F55B8">
        <w:trPr>
          <w:trHeight w:val="270"/>
        </w:trPr>
        <w:tc>
          <w:tcPr>
            <w:tcW w:w="6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BAE0EC" w14:textId="77777777" w:rsidR="0002201A" w:rsidRPr="0002201A" w:rsidRDefault="0002201A" w:rsidP="0002201A">
            <w:pPr>
              <w:tabs>
                <w:tab w:val="clear" w:pos="4709"/>
                <w:tab w:val="clear" w:pos="7020"/>
              </w:tabs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3553B911" w14:textId="77777777" w:rsidR="0002201A" w:rsidRPr="0002201A" w:rsidRDefault="0002201A" w:rsidP="0002201A">
            <w:pPr>
              <w:tabs>
                <w:tab w:val="clear" w:pos="4709"/>
                <w:tab w:val="clear" w:pos="702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201A">
              <w:rPr>
                <w:rFonts w:ascii="Times New Roman" w:hAnsi="Times New Roman"/>
                <w:b w:val="0"/>
                <w:sz w:val="24"/>
                <w:szCs w:val="24"/>
              </w:rPr>
              <w:t xml:space="preserve">Comprehensive Exam Committee Signatures: 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F9A6A" w14:textId="77777777" w:rsidR="0002201A" w:rsidRPr="0002201A" w:rsidRDefault="0002201A" w:rsidP="0002201A">
            <w:pPr>
              <w:tabs>
                <w:tab w:val="clear" w:pos="4709"/>
                <w:tab w:val="clear" w:pos="7020"/>
              </w:tabs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2201A" w:rsidRPr="0002201A" w14:paraId="6FCC9DE1" w14:textId="77777777" w:rsidTr="009F55B8">
        <w:trPr>
          <w:trHeight w:val="27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202FE7E4" w14:textId="77777777" w:rsidR="0002201A" w:rsidRPr="0002201A" w:rsidRDefault="0002201A" w:rsidP="0002201A">
            <w:pPr>
              <w:tabs>
                <w:tab w:val="clear" w:pos="4709"/>
                <w:tab w:val="clear" w:pos="7020"/>
              </w:tabs>
              <w:ind w:left="7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201A">
              <w:rPr>
                <w:rFonts w:ascii="Times New Roman" w:hAnsi="Times New Roman"/>
                <w:b w:val="0"/>
                <w:sz w:val="24"/>
                <w:szCs w:val="24"/>
              </w:rPr>
              <w:t>Advisor/Supervisor: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FE121" w14:textId="77777777" w:rsidR="0002201A" w:rsidRPr="0002201A" w:rsidRDefault="0002201A" w:rsidP="0002201A">
            <w:pPr>
              <w:tabs>
                <w:tab w:val="clear" w:pos="4709"/>
                <w:tab w:val="clear" w:pos="702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2201A" w:rsidRPr="0002201A" w14:paraId="25947097" w14:textId="77777777" w:rsidTr="009F55B8">
        <w:trPr>
          <w:trHeight w:val="27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17D1BA5A" w14:textId="77777777" w:rsidR="0002201A" w:rsidRPr="0002201A" w:rsidRDefault="0002201A" w:rsidP="0002201A">
            <w:pPr>
              <w:tabs>
                <w:tab w:val="clear" w:pos="4709"/>
                <w:tab w:val="clear" w:pos="7020"/>
              </w:tabs>
              <w:ind w:left="7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201A">
              <w:rPr>
                <w:rFonts w:ascii="Times New Roman" w:hAnsi="Times New Roman"/>
                <w:b w:val="0"/>
                <w:sz w:val="24"/>
                <w:szCs w:val="24"/>
              </w:rPr>
              <w:t>Committee Member:</w:t>
            </w:r>
          </w:p>
        </w:tc>
        <w:tc>
          <w:tcPr>
            <w:tcW w:w="6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E6BAAD" w14:textId="77777777" w:rsidR="0002201A" w:rsidRPr="0002201A" w:rsidRDefault="0002201A" w:rsidP="0002201A">
            <w:pPr>
              <w:tabs>
                <w:tab w:val="clear" w:pos="4709"/>
                <w:tab w:val="clear" w:pos="702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2201A" w:rsidRPr="0002201A" w14:paraId="6C8467B8" w14:textId="77777777" w:rsidTr="009F55B8">
        <w:trPr>
          <w:trHeight w:val="28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AB0205B" w14:textId="77777777" w:rsidR="0002201A" w:rsidRPr="0002201A" w:rsidRDefault="0002201A" w:rsidP="0002201A">
            <w:pPr>
              <w:tabs>
                <w:tab w:val="clear" w:pos="4709"/>
                <w:tab w:val="clear" w:pos="7020"/>
              </w:tabs>
              <w:ind w:left="7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201A">
              <w:rPr>
                <w:rFonts w:ascii="Times New Roman" w:hAnsi="Times New Roman"/>
                <w:b w:val="0"/>
                <w:sz w:val="24"/>
                <w:szCs w:val="24"/>
              </w:rPr>
              <w:t>Committee Member:</w:t>
            </w:r>
          </w:p>
        </w:tc>
        <w:tc>
          <w:tcPr>
            <w:tcW w:w="6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D6122E" w14:textId="77777777" w:rsidR="0002201A" w:rsidRPr="0002201A" w:rsidRDefault="0002201A" w:rsidP="0002201A">
            <w:pPr>
              <w:tabs>
                <w:tab w:val="clear" w:pos="4709"/>
                <w:tab w:val="clear" w:pos="702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14:paraId="25857172" w14:textId="77777777" w:rsidR="00220317" w:rsidRDefault="00220317" w:rsidP="00220317">
      <w:pPr>
        <w:rPr>
          <w:b w:val="0"/>
          <w:bCs/>
          <w:sz w:val="24"/>
          <w:szCs w:val="24"/>
        </w:rPr>
      </w:pPr>
    </w:p>
    <w:sectPr w:rsidR="00220317" w:rsidSect="00911216">
      <w:footerReference w:type="first" r:id="rId8"/>
      <w:pgSz w:w="12240" w:h="15840" w:code="1"/>
      <w:pgMar w:top="720" w:right="720" w:bottom="720" w:left="720" w:header="806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A0B37" w14:textId="77777777" w:rsidR="00F47241" w:rsidRDefault="00F47241" w:rsidP="005559DA">
      <w:r>
        <w:separator/>
      </w:r>
    </w:p>
    <w:p w14:paraId="2FDD06B6" w14:textId="77777777" w:rsidR="00F47241" w:rsidRDefault="00F47241"/>
  </w:endnote>
  <w:endnote w:type="continuationSeparator" w:id="0">
    <w:p w14:paraId="27CF9344" w14:textId="77777777" w:rsidR="00F47241" w:rsidRDefault="00F47241" w:rsidP="005559DA">
      <w:r>
        <w:continuationSeparator/>
      </w:r>
    </w:p>
    <w:p w14:paraId="6151621B" w14:textId="77777777" w:rsidR="00F47241" w:rsidRDefault="00F472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B4071" w14:textId="77777777" w:rsidR="0002201A" w:rsidRPr="0002201A" w:rsidRDefault="0002201A" w:rsidP="0002201A">
    <w:pPr>
      <w:tabs>
        <w:tab w:val="clear" w:pos="4709"/>
        <w:tab w:val="clear" w:pos="7020"/>
        <w:tab w:val="center" w:pos="4320"/>
        <w:tab w:val="right" w:pos="8640"/>
      </w:tabs>
      <w:jc w:val="right"/>
      <w:rPr>
        <w:rFonts w:ascii="Cambria" w:eastAsia="MS Mincho" w:hAnsi="Cambria"/>
        <w:b w:val="0"/>
        <w:sz w:val="24"/>
        <w:szCs w:val="24"/>
      </w:rPr>
    </w:pPr>
    <w:r w:rsidRPr="0002201A">
      <w:rPr>
        <w:rFonts w:ascii="Cambria" w:eastAsia="MS Mincho" w:hAnsi="Cambria"/>
        <w:b w:val="0"/>
        <w:sz w:val="24"/>
        <w:szCs w:val="24"/>
      </w:rPr>
      <w:t>Version October 11, 2019</w:t>
    </w:r>
  </w:p>
  <w:p w14:paraId="64E17245" w14:textId="6D0C15BF" w:rsidR="0002201A" w:rsidRDefault="00022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98CE0" w14:textId="77777777" w:rsidR="00F47241" w:rsidRDefault="00F47241" w:rsidP="005559DA">
      <w:r>
        <w:separator/>
      </w:r>
    </w:p>
    <w:p w14:paraId="6B8E2DBC" w14:textId="77777777" w:rsidR="00F47241" w:rsidRDefault="00F47241"/>
  </w:footnote>
  <w:footnote w:type="continuationSeparator" w:id="0">
    <w:p w14:paraId="12A26F63" w14:textId="77777777" w:rsidR="00F47241" w:rsidRDefault="00F47241" w:rsidP="005559DA">
      <w:r>
        <w:continuationSeparator/>
      </w:r>
    </w:p>
    <w:p w14:paraId="7C97D279" w14:textId="77777777" w:rsidR="00F47241" w:rsidRDefault="00F472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9F26C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87972"/>
    <w:multiLevelType w:val="hybridMultilevel"/>
    <w:tmpl w:val="340AF384"/>
    <w:lvl w:ilvl="0" w:tplc="B0CABF9E">
      <w:start w:val="1"/>
      <w:numFmt w:val="bullet"/>
      <w:lvlText w:val=""/>
      <w:lvlJc w:val="left"/>
      <w:pPr>
        <w:tabs>
          <w:tab w:val="num" w:pos="360"/>
        </w:tabs>
        <w:ind w:left="72" w:hanging="72"/>
      </w:pPr>
      <w:rPr>
        <w:rFonts w:ascii="Wingdings" w:hAnsi="Wingdings" w:hint="default"/>
      </w:rPr>
    </w:lvl>
    <w:lvl w:ilvl="1" w:tplc="CC9E4A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30F8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CFA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FE48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809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E8D0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402F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F458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86E81"/>
    <w:multiLevelType w:val="hybridMultilevel"/>
    <w:tmpl w:val="340AF384"/>
    <w:lvl w:ilvl="0" w:tplc="E124DF9A">
      <w:start w:val="1"/>
      <w:numFmt w:val="bullet"/>
      <w:lvlText w:val=""/>
      <w:lvlJc w:val="left"/>
      <w:pPr>
        <w:tabs>
          <w:tab w:val="num" w:pos="360"/>
        </w:tabs>
        <w:ind w:left="29" w:hanging="29"/>
      </w:pPr>
      <w:rPr>
        <w:rFonts w:ascii="Symbol" w:hAnsi="Symbol" w:hint="default"/>
      </w:rPr>
    </w:lvl>
    <w:lvl w:ilvl="1" w:tplc="CE203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64B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50C7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DC1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D632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4B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AD8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C85F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06F0D"/>
    <w:multiLevelType w:val="hybridMultilevel"/>
    <w:tmpl w:val="4F32837C"/>
    <w:lvl w:ilvl="0" w:tplc="F64C5ED2">
      <w:start w:val="1"/>
      <w:numFmt w:val="bullet"/>
      <w:lvlText w:val=""/>
      <w:lvlJc w:val="left"/>
      <w:pPr>
        <w:tabs>
          <w:tab w:val="num" w:pos="360"/>
        </w:tabs>
        <w:ind w:left="14" w:hanging="14"/>
      </w:pPr>
      <w:rPr>
        <w:rFonts w:ascii="Wingdings" w:hAnsi="Wingdings" w:hint="default"/>
      </w:rPr>
    </w:lvl>
    <w:lvl w:ilvl="1" w:tplc="0AFCD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109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DC29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E91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562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6E3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D436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FC8D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35F6D"/>
    <w:multiLevelType w:val="hybridMultilevel"/>
    <w:tmpl w:val="3A7611F0"/>
    <w:lvl w:ilvl="0" w:tplc="688AE410">
      <w:start w:val="1"/>
      <w:numFmt w:val="bullet"/>
      <w:lvlText w:val=""/>
      <w:lvlJc w:val="left"/>
      <w:pPr>
        <w:tabs>
          <w:tab w:val="num" w:pos="360"/>
        </w:tabs>
        <w:ind w:left="72" w:hanging="72"/>
      </w:pPr>
      <w:rPr>
        <w:rFonts w:ascii="Wingdings" w:hAnsi="Wingdings" w:hint="default"/>
      </w:rPr>
    </w:lvl>
    <w:lvl w:ilvl="1" w:tplc="FE780C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D485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EA51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BA31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FA3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BE06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2276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94F1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3210F"/>
    <w:multiLevelType w:val="hybridMultilevel"/>
    <w:tmpl w:val="340AF384"/>
    <w:lvl w:ilvl="0" w:tplc="AC58457A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DE6A0C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DA6D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B87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46DB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E64A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A24F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568E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9E3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654CE"/>
    <w:multiLevelType w:val="hybridMultilevel"/>
    <w:tmpl w:val="340AF384"/>
    <w:lvl w:ilvl="0" w:tplc="1E3E9A0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67603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68F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CD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3CD6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923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E1E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B81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DEF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75994"/>
    <w:multiLevelType w:val="hybridMultilevel"/>
    <w:tmpl w:val="340AF384"/>
    <w:lvl w:ilvl="0" w:tplc="DB2CCA1A">
      <w:start w:val="1"/>
      <w:numFmt w:val="bullet"/>
      <w:lvlText w:val=""/>
      <w:lvlJc w:val="left"/>
      <w:pPr>
        <w:tabs>
          <w:tab w:val="num" w:pos="360"/>
        </w:tabs>
        <w:ind w:left="36" w:hanging="36"/>
      </w:pPr>
      <w:rPr>
        <w:rFonts w:ascii="Wingdings" w:hAnsi="Wingdings" w:hint="default"/>
      </w:rPr>
    </w:lvl>
    <w:lvl w:ilvl="1" w:tplc="015A3E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3E24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05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C76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18F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27E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240E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D24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27BB8"/>
    <w:multiLevelType w:val="hybridMultilevel"/>
    <w:tmpl w:val="340AF384"/>
    <w:lvl w:ilvl="0" w:tplc="1D62C246">
      <w:start w:val="1"/>
      <w:numFmt w:val="bullet"/>
      <w:lvlText w:val=""/>
      <w:lvlJc w:val="left"/>
      <w:pPr>
        <w:tabs>
          <w:tab w:val="num" w:pos="360"/>
        </w:tabs>
        <w:ind w:left="180" w:hanging="180"/>
      </w:pPr>
      <w:rPr>
        <w:rFonts w:ascii="Wingdings" w:hAnsi="Wingdings" w:hint="default"/>
      </w:rPr>
    </w:lvl>
    <w:lvl w:ilvl="1" w:tplc="74B4C0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8280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6CE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96B9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EC58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26F0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FAE7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5E2B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E8"/>
    <w:rsid w:val="0002158A"/>
    <w:rsid w:val="0002201A"/>
    <w:rsid w:val="00026B23"/>
    <w:rsid w:val="000F3E44"/>
    <w:rsid w:val="00220317"/>
    <w:rsid w:val="00265B39"/>
    <w:rsid w:val="004D1E0D"/>
    <w:rsid w:val="005559DA"/>
    <w:rsid w:val="006B3333"/>
    <w:rsid w:val="007756ED"/>
    <w:rsid w:val="00911216"/>
    <w:rsid w:val="009855DF"/>
    <w:rsid w:val="00996138"/>
    <w:rsid w:val="00A062E0"/>
    <w:rsid w:val="00A33C4B"/>
    <w:rsid w:val="00A84878"/>
    <w:rsid w:val="00A9058E"/>
    <w:rsid w:val="00C00BE8"/>
    <w:rsid w:val="00E66B53"/>
    <w:rsid w:val="00F4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264B24"/>
  <w15:chartTrackingRefBased/>
  <w15:docId w15:val="{87E4B09E-F48D-4F5B-9C76-58627BEE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utoRedefine/>
    <w:qFormat/>
    <w:rsid w:val="005559DA"/>
    <w:pPr>
      <w:tabs>
        <w:tab w:val="left" w:pos="4709"/>
        <w:tab w:val="left" w:pos="7020"/>
      </w:tabs>
    </w:pPr>
    <w:rPr>
      <w:rFonts w:ascii="Verdana" w:hAnsi="Verdana"/>
      <w:b/>
      <w:sz w:val="16"/>
      <w:szCs w:val="16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 w:val="0"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02201A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nsotemp2\My%20Documents\!letterhead,%20dns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!letterhead, dnso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2001</vt:lpstr>
    </vt:vector>
  </TitlesOfParts>
  <Company>UBC  Public Affairs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2001</dc:title>
  <dc:subject/>
  <dc:creator>Dean's Office</dc:creator>
  <cp:keywords/>
  <cp:lastModifiedBy>Sterett Mercer</cp:lastModifiedBy>
  <cp:revision>2</cp:revision>
  <cp:lastPrinted>2004-08-19T17:44:00Z</cp:lastPrinted>
  <dcterms:created xsi:type="dcterms:W3CDTF">2019-11-07T00:52:00Z</dcterms:created>
  <dcterms:modified xsi:type="dcterms:W3CDTF">2019-11-07T00:52:00Z</dcterms:modified>
</cp:coreProperties>
</file>