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913F" w14:textId="281CBBC9" w:rsidR="001E3C61" w:rsidRPr="009C3D77" w:rsidRDefault="009C3D77" w:rsidP="007B0982">
      <w:pPr>
        <w:pStyle w:val="Header"/>
        <w:rPr>
          <w:rFonts w:cs="Arial"/>
          <w:sz w:val="18"/>
          <w:szCs w:val="18"/>
          <w:lang w:val="en-US"/>
        </w:rPr>
      </w:pPr>
      <w:r w:rsidRPr="009E0547">
        <w:rPr>
          <w:rFonts w:cs="Arial"/>
          <w:color w:val="000000" w:themeColor="text1"/>
          <w:sz w:val="18"/>
          <w:szCs w:val="18"/>
          <w:highlight w:val="yellow"/>
        </w:rPr>
        <w:t xml:space="preserve">This template is in line with the </w:t>
      </w:r>
      <w:hyperlink r:id="rId8" w:history="1">
        <w:r w:rsidRPr="009E0547">
          <w:rPr>
            <w:rStyle w:val="Hyperlink"/>
            <w:rFonts w:cs="Arial"/>
            <w:color w:val="034990" w:themeColor="hyperlink" w:themeShade="BF"/>
            <w:sz w:val="18"/>
            <w:szCs w:val="18"/>
            <w:highlight w:val="yellow"/>
          </w:rPr>
          <w:t>UBC Senate policy V-130</w:t>
        </w:r>
      </w:hyperlink>
      <w:r w:rsidRPr="009E0547">
        <w:rPr>
          <w:rFonts w:cs="Arial"/>
          <w:color w:val="538135" w:themeColor="accent6" w:themeShade="BF"/>
          <w:sz w:val="18"/>
          <w:szCs w:val="18"/>
          <w:highlight w:val="yellow"/>
        </w:rPr>
        <w:t xml:space="preserve"> </w:t>
      </w:r>
      <w:r w:rsidRPr="009E0547">
        <w:rPr>
          <w:rFonts w:cs="Arial"/>
          <w:color w:val="000000" w:themeColor="text1"/>
          <w:sz w:val="18"/>
          <w:szCs w:val="18"/>
          <w:highlight w:val="yellow"/>
        </w:rPr>
        <w:t xml:space="preserve">effective August 2019. It includes all the required items (identified by square brackets </w:t>
      </w:r>
      <w:proofErr w:type="gramStart"/>
      <w:r w:rsidRPr="009E0547">
        <w:rPr>
          <w:rFonts w:cs="Arial"/>
          <w:color w:val="000000" w:themeColor="text1"/>
          <w:sz w:val="18"/>
          <w:szCs w:val="18"/>
          <w:highlight w:val="yellow"/>
        </w:rPr>
        <w:t>[ ]</w:t>
      </w:r>
      <w:proofErr w:type="gramEnd"/>
      <w:r w:rsidRPr="009E0547">
        <w:rPr>
          <w:rFonts w:cs="Arial"/>
          <w:color w:val="000000" w:themeColor="text1"/>
          <w:sz w:val="18"/>
          <w:szCs w:val="18"/>
          <w:highlight w:val="yellow"/>
        </w:rPr>
        <w:t>) and optional items (identified by asterisks * *) and placeholder text. Once you’ve replaced the placeholder text remove the brackets and asterisks</w:t>
      </w:r>
      <w:r w:rsidR="001E3C61" w:rsidRPr="009C3D77">
        <w:rPr>
          <w:rFonts w:cs="Arial"/>
          <w:sz w:val="18"/>
          <w:szCs w:val="18"/>
          <w:highlight w:val="yellow"/>
          <w:lang w:val="en-US"/>
        </w:rPr>
        <w:t xml:space="preserve">. </w:t>
      </w:r>
      <w:r w:rsidR="00017951">
        <w:rPr>
          <w:rFonts w:cs="Arial"/>
          <w:sz w:val="18"/>
          <w:szCs w:val="18"/>
          <w:highlight w:val="yellow"/>
          <w:lang w:val="en-US"/>
        </w:rPr>
        <w:t xml:space="preserve">Note: The footers will update automatically. </w:t>
      </w:r>
      <w:r w:rsidR="001E3C61" w:rsidRPr="009C3D77">
        <w:rPr>
          <w:rFonts w:cs="Arial"/>
          <w:bCs/>
          <w:sz w:val="18"/>
          <w:szCs w:val="18"/>
          <w:highlight w:val="yellow"/>
          <w:lang w:val="en-US"/>
        </w:rPr>
        <w:t>DELETE TH</w:t>
      </w:r>
      <w:r>
        <w:rPr>
          <w:rFonts w:cs="Arial"/>
          <w:bCs/>
          <w:sz w:val="18"/>
          <w:szCs w:val="18"/>
          <w:highlight w:val="yellow"/>
          <w:lang w:val="en-US"/>
        </w:rPr>
        <w:t xml:space="preserve">ESE </w:t>
      </w:r>
      <w:r w:rsidR="001E3C61" w:rsidRPr="009C3D77">
        <w:rPr>
          <w:rFonts w:cs="Arial"/>
          <w:bCs/>
          <w:sz w:val="18"/>
          <w:szCs w:val="18"/>
          <w:highlight w:val="yellow"/>
          <w:lang w:val="en-US"/>
        </w:rPr>
        <w:t>LINE</w:t>
      </w:r>
      <w:r>
        <w:rPr>
          <w:rFonts w:cs="Arial"/>
          <w:bCs/>
          <w:sz w:val="18"/>
          <w:szCs w:val="18"/>
          <w:highlight w:val="yellow"/>
          <w:lang w:val="en-US"/>
        </w:rPr>
        <w:t>S</w:t>
      </w:r>
      <w:r w:rsidR="001E3C61" w:rsidRPr="009C3D77">
        <w:rPr>
          <w:rFonts w:cs="Arial"/>
          <w:bCs/>
          <w:sz w:val="18"/>
          <w:szCs w:val="18"/>
          <w:highlight w:val="yellow"/>
          <w:lang w:val="en-US"/>
        </w:rPr>
        <w:t xml:space="preserve"> BEFORE DISTRIBUTING</w:t>
      </w:r>
      <w:r w:rsidR="00017951">
        <w:rPr>
          <w:rFonts w:cs="Arial"/>
          <w:sz w:val="18"/>
          <w:szCs w:val="18"/>
          <w:lang w:val="en-US"/>
        </w:rPr>
        <w:t>.</w:t>
      </w:r>
    </w:p>
    <w:p w14:paraId="22E4AF09" w14:textId="122F489F" w:rsidR="001E3C61" w:rsidRDefault="001E3C61" w:rsidP="003F251E">
      <w:pPr>
        <w:pStyle w:val="CourseCodeTitle"/>
        <w:rPr>
          <w:szCs w:val="32"/>
        </w:rPr>
      </w:pPr>
      <w:r>
        <w:rPr>
          <w:noProof/>
          <w:szCs w:val="32"/>
        </w:rPr>
        <w:drawing>
          <wp:inline distT="0" distB="0" distL="0" distR="0" wp14:anchorId="3B01A712" wp14:editId="699AA306">
            <wp:extent cx="679269" cy="926279"/>
            <wp:effectExtent l="0" t="0" r="0" b="127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bc-logo-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599" cy="958092"/>
                    </a:xfrm>
                    <a:prstGeom prst="rect">
                      <a:avLst/>
                    </a:prstGeom>
                  </pic:spPr>
                </pic:pic>
              </a:graphicData>
            </a:graphic>
          </wp:inline>
        </w:drawing>
      </w:r>
    </w:p>
    <w:p w14:paraId="63598CBB" w14:textId="2C0DF003" w:rsidR="006F257D" w:rsidRPr="001157C5" w:rsidRDefault="001E3C61" w:rsidP="00045EC0">
      <w:pPr>
        <w:pStyle w:val="CourseCodeTitle"/>
      </w:pPr>
      <w:r w:rsidRPr="001157C5">
        <w:t>[</w:t>
      </w:r>
      <w:r w:rsidR="00526173" w:rsidRPr="001157C5">
        <w:fldChar w:fldCharType="begin"/>
      </w:r>
      <w:r w:rsidR="00526173" w:rsidRPr="001157C5">
        <w:instrText xml:space="preserve"> TITLE  \* MERGEFORMAT </w:instrText>
      </w:r>
      <w:r w:rsidR="00526173" w:rsidRPr="001157C5">
        <w:fldChar w:fldCharType="end"/>
      </w:r>
      <w:r w:rsidR="00685C80" w:rsidRPr="001157C5">
        <w:t>C</w:t>
      </w:r>
      <w:r w:rsidR="003F296C" w:rsidRPr="001157C5">
        <w:t xml:space="preserve">ourse Code, </w:t>
      </w:r>
      <w:r w:rsidR="003F296C" w:rsidRPr="001D2BB5">
        <w:t>Number</w:t>
      </w:r>
      <w:r w:rsidR="00AB167C" w:rsidRPr="001157C5">
        <w:t>,</w:t>
      </w:r>
      <w:r w:rsidR="003F296C" w:rsidRPr="001157C5">
        <w:t xml:space="preserve"> </w:t>
      </w:r>
      <w:r w:rsidR="00685C80" w:rsidRPr="001157C5">
        <w:t xml:space="preserve">Title </w:t>
      </w:r>
      <w:r w:rsidR="00AB167C" w:rsidRPr="001157C5">
        <w:t>(Credits)</w:t>
      </w:r>
      <w:r w:rsidRPr="001157C5">
        <w:t>]</w:t>
      </w:r>
    </w:p>
    <w:p w14:paraId="5E99EA5D" w14:textId="6C73638F" w:rsidR="00685C80" w:rsidRPr="00A0676E" w:rsidRDefault="001E3C61" w:rsidP="00A0676E">
      <w:pPr>
        <w:pStyle w:val="SemesterYear"/>
      </w:pPr>
      <w:r w:rsidRPr="00A0676E">
        <w:t>[</w:t>
      </w:r>
      <w:r w:rsidR="00617F9D" w:rsidRPr="00A0676E">
        <w:t>Semester &amp; Year</w:t>
      </w:r>
      <w:r w:rsidRPr="00A0676E">
        <w:t>]</w:t>
      </w:r>
    </w:p>
    <w:p w14:paraId="21438499" w14:textId="2CF41F8C" w:rsidR="000660F6" w:rsidRDefault="00685C80" w:rsidP="004B625E">
      <w:pPr>
        <w:pStyle w:val="IntenseQuote"/>
      </w:pPr>
      <w:r w:rsidRPr="002336AC">
        <w:t xml:space="preserve">UBC’s Point Grey Campus is located on the traditional, ancestral, and </w:t>
      </w:r>
      <w:proofErr w:type="spellStart"/>
      <w:r w:rsidRPr="002336AC">
        <w:t>unceded</w:t>
      </w:r>
      <w:proofErr w:type="spellEnd"/>
      <w:r w:rsidRPr="002336AC">
        <w:t xml:space="preserve"> territory of the xwməθkwəy̓əm (Musqueam) people. The land it is situated on has always been a place of learning for the Musqueam people, who for millennia have passed on in their culture, history, and traditions from one generation to the next on this site.</w:t>
      </w:r>
    </w:p>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5"/>
        <w:gridCol w:w="7555"/>
      </w:tblGrid>
      <w:tr w:rsidR="00AE2851" w14:paraId="0F8F5D88" w14:textId="77777777" w:rsidTr="001E3C61">
        <w:tc>
          <w:tcPr>
            <w:tcW w:w="2515" w:type="dxa"/>
          </w:tcPr>
          <w:p w14:paraId="5A6324FD" w14:textId="65A762E4" w:rsidR="00AE2851" w:rsidRDefault="00590ACD" w:rsidP="00BB342A">
            <w:pPr>
              <w:spacing w:after="120"/>
              <w:rPr>
                <w:rFonts w:cs="Arial"/>
              </w:rPr>
            </w:pPr>
            <w:bookmarkStart w:id="0" w:name="_GoBack"/>
            <w:bookmarkEnd w:id="0"/>
            <w:r>
              <w:rPr>
                <w:rFonts w:cs="Arial"/>
                <w:b/>
              </w:rPr>
              <w:t>Mode of Delivery</w:t>
            </w:r>
          </w:p>
        </w:tc>
        <w:tc>
          <w:tcPr>
            <w:tcW w:w="7555" w:type="dxa"/>
          </w:tcPr>
          <w:p w14:paraId="288EF666" w14:textId="3FB8F283" w:rsidR="00AE2851" w:rsidRDefault="00AE2851" w:rsidP="00BB342A">
            <w:pPr>
              <w:spacing w:after="120"/>
              <w:rPr>
                <w:rFonts w:cs="Arial"/>
              </w:rPr>
            </w:pPr>
            <w:r>
              <w:rPr>
                <w:rFonts w:cs="Arial"/>
              </w:rPr>
              <w:t xml:space="preserve">[Lecture, Lab, Tutorial, </w:t>
            </w:r>
            <w:r w:rsidR="001E3C61">
              <w:rPr>
                <w:rFonts w:cs="Arial"/>
              </w:rPr>
              <w:t xml:space="preserve">Online, </w:t>
            </w:r>
            <w:r>
              <w:rPr>
                <w:rFonts w:cs="Arial"/>
              </w:rPr>
              <w:t>Flipped Classroom, Blended</w:t>
            </w:r>
            <w:r w:rsidR="00FF4F0C">
              <w:rPr>
                <w:rFonts w:cs="Arial"/>
              </w:rPr>
              <w:t>. Note, this information is often in the Student Information System, but can be included here as well.</w:t>
            </w:r>
            <w:r>
              <w:rPr>
                <w:rFonts w:cs="Arial"/>
              </w:rPr>
              <w:t>]</w:t>
            </w:r>
          </w:p>
        </w:tc>
      </w:tr>
      <w:tr w:rsidR="00AE2851" w14:paraId="24B8C85E" w14:textId="77777777" w:rsidTr="001E3C61">
        <w:tc>
          <w:tcPr>
            <w:tcW w:w="2515" w:type="dxa"/>
          </w:tcPr>
          <w:p w14:paraId="0A03DFE9" w14:textId="7E41691B" w:rsidR="00AE2851" w:rsidRDefault="00AE2851" w:rsidP="00BB342A">
            <w:pPr>
              <w:spacing w:after="120"/>
              <w:rPr>
                <w:rFonts w:cs="Arial"/>
              </w:rPr>
            </w:pPr>
            <w:r>
              <w:rPr>
                <w:rFonts w:cs="Arial"/>
                <w:b/>
              </w:rPr>
              <w:t>*</w:t>
            </w:r>
            <w:r w:rsidRPr="00421500">
              <w:rPr>
                <w:rFonts w:cs="Arial"/>
                <w:b/>
              </w:rPr>
              <w:t>Time</w:t>
            </w:r>
            <w:r w:rsidR="002B6DE3">
              <w:rPr>
                <w:rFonts w:cs="Arial"/>
                <w:b/>
              </w:rPr>
              <w:t xml:space="preserve"> &amp; Location*</w:t>
            </w:r>
          </w:p>
        </w:tc>
        <w:tc>
          <w:tcPr>
            <w:tcW w:w="7555" w:type="dxa"/>
          </w:tcPr>
          <w:p w14:paraId="51B19548" w14:textId="0B9821AF" w:rsidR="00AE2851" w:rsidRDefault="00AE2851" w:rsidP="00BB342A">
            <w:pPr>
              <w:spacing w:after="120"/>
              <w:rPr>
                <w:rFonts w:cs="Arial"/>
              </w:rPr>
            </w:pPr>
            <w:r>
              <w:rPr>
                <w:rFonts w:cs="Arial"/>
              </w:rPr>
              <w:t>[</w:t>
            </w:r>
            <w:r w:rsidR="002B6DE3">
              <w:rPr>
                <w:rFonts w:cs="Arial"/>
              </w:rPr>
              <w:t>Weekday,</w:t>
            </w:r>
            <w:r>
              <w:rPr>
                <w:rFonts w:cs="Arial"/>
              </w:rPr>
              <w:t xml:space="preserve"> </w:t>
            </w:r>
            <w:r w:rsidR="002B6DE3">
              <w:rPr>
                <w:rFonts w:cs="Arial"/>
              </w:rPr>
              <w:t>Start Time</w:t>
            </w:r>
            <w:r>
              <w:rPr>
                <w:rFonts w:cs="Arial"/>
              </w:rPr>
              <w:t xml:space="preserve"> </w:t>
            </w:r>
            <w:r w:rsidR="002B6DE3">
              <w:rPr>
                <w:rFonts w:cs="Arial"/>
              </w:rPr>
              <w:t>–</w:t>
            </w:r>
            <w:r>
              <w:rPr>
                <w:rFonts w:cs="Arial"/>
              </w:rPr>
              <w:t xml:space="preserve"> </w:t>
            </w:r>
            <w:r w:rsidR="002B6DE3">
              <w:rPr>
                <w:rFonts w:cs="Arial"/>
              </w:rPr>
              <w:t>End Time (Building Name, Room #</w:t>
            </w:r>
            <w:r w:rsidR="00EE2654">
              <w:rPr>
                <w:rFonts w:cs="Arial"/>
              </w:rPr>
              <w:t xml:space="preserve"> if applicable</w:t>
            </w:r>
            <w:r w:rsidR="002B6DE3">
              <w:rPr>
                <w:rFonts w:cs="Arial"/>
              </w:rPr>
              <w:t>)</w:t>
            </w:r>
            <w:r>
              <w:rPr>
                <w:rFonts w:cs="Arial"/>
              </w:rPr>
              <w:t>.</w:t>
            </w:r>
            <w:r w:rsidR="00590ACD">
              <w:rPr>
                <w:rFonts w:cs="Arial"/>
              </w:rPr>
              <w:t xml:space="preserve"> Online Courses may include synchronous meeting times and listings of learning platforms used (e.g., canvas)</w:t>
            </w:r>
            <w:r>
              <w:rPr>
                <w:rFonts w:cs="Arial"/>
              </w:rPr>
              <w:t>]</w:t>
            </w:r>
          </w:p>
        </w:tc>
      </w:tr>
      <w:tr w:rsidR="00BB342A" w14:paraId="48087811" w14:textId="77777777" w:rsidTr="001E3C61">
        <w:tc>
          <w:tcPr>
            <w:tcW w:w="2515" w:type="dxa"/>
          </w:tcPr>
          <w:p w14:paraId="159BFCC0" w14:textId="40FE40A8" w:rsidR="00BB342A" w:rsidRPr="00A00F34" w:rsidRDefault="001E3C61" w:rsidP="00BB342A">
            <w:pPr>
              <w:spacing w:after="120"/>
              <w:rPr>
                <w:rFonts w:cs="Arial"/>
                <w:b/>
                <w:spacing w:val="-2"/>
              </w:rPr>
            </w:pPr>
            <w:r w:rsidRPr="00A00F34">
              <w:rPr>
                <w:rFonts w:cs="Arial"/>
                <w:b/>
                <w:spacing w:val="-2"/>
              </w:rPr>
              <w:t xml:space="preserve">Syllabus </w:t>
            </w:r>
            <w:r w:rsidR="00BB342A" w:rsidRPr="00A00F34">
              <w:rPr>
                <w:rFonts w:cs="Arial"/>
                <w:b/>
                <w:spacing w:val="-2"/>
              </w:rPr>
              <w:t xml:space="preserve">Last </w:t>
            </w:r>
            <w:r w:rsidR="00A00F34" w:rsidRPr="00A00F34">
              <w:rPr>
                <w:rFonts w:cs="Arial"/>
                <w:b/>
                <w:spacing w:val="-2"/>
              </w:rPr>
              <w:t>R</w:t>
            </w:r>
            <w:r w:rsidR="00BB342A" w:rsidRPr="00A00F34">
              <w:rPr>
                <w:rFonts w:cs="Arial"/>
                <w:b/>
                <w:spacing w:val="-2"/>
              </w:rPr>
              <w:t>evised</w:t>
            </w:r>
          </w:p>
        </w:tc>
        <w:tc>
          <w:tcPr>
            <w:tcW w:w="7555" w:type="dxa"/>
          </w:tcPr>
          <w:p w14:paraId="1C3C1543" w14:textId="6172F37E" w:rsidR="00BB342A" w:rsidRDefault="00BB342A" w:rsidP="00BB342A">
            <w:pPr>
              <w:spacing w:after="120"/>
              <w:rPr>
                <w:rFonts w:cs="Arial"/>
              </w:rPr>
            </w:pPr>
            <w:r>
              <w:t>MM/DD/YYYY</w:t>
            </w:r>
          </w:p>
        </w:tc>
      </w:tr>
    </w:tbl>
    <w:p w14:paraId="35AC53CF" w14:textId="77777777" w:rsidR="009B48C6" w:rsidRDefault="009B48C6" w:rsidP="009B48C6">
      <w:pPr>
        <w:pStyle w:val="Heading1"/>
      </w:pPr>
      <w:r>
        <w:t>Contacts</w:t>
      </w:r>
    </w:p>
    <w:tbl>
      <w:tblPr>
        <w:tblStyle w:val="TableGridLigh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5"/>
        <w:gridCol w:w="7555"/>
      </w:tblGrid>
      <w:tr w:rsidR="009B48C6" w14:paraId="38011C79" w14:textId="77777777" w:rsidTr="0026334A">
        <w:tc>
          <w:tcPr>
            <w:tcW w:w="2515" w:type="dxa"/>
          </w:tcPr>
          <w:p w14:paraId="2F17FB40" w14:textId="77777777" w:rsidR="009B48C6" w:rsidRDefault="009B48C6" w:rsidP="0026334A">
            <w:pPr>
              <w:spacing w:after="120"/>
              <w:rPr>
                <w:rFonts w:cs="Arial"/>
              </w:rPr>
            </w:pPr>
            <w:r>
              <w:rPr>
                <w:rFonts w:cs="Arial"/>
                <w:b/>
              </w:rPr>
              <w:t>Course Instructor(s)</w:t>
            </w:r>
          </w:p>
        </w:tc>
        <w:tc>
          <w:tcPr>
            <w:tcW w:w="7555" w:type="dxa"/>
          </w:tcPr>
          <w:p w14:paraId="460E91ED" w14:textId="3478EED2" w:rsidR="009B48C6" w:rsidRDefault="009B48C6" w:rsidP="0026334A">
            <w:pPr>
              <w:spacing w:after="120"/>
              <w:rPr>
                <w:rFonts w:cs="Arial"/>
              </w:rPr>
            </w:pPr>
            <w:r>
              <w:rPr>
                <w:rFonts w:cs="Arial"/>
              </w:rPr>
              <w:t>[Instructor Name]</w:t>
            </w:r>
          </w:p>
        </w:tc>
      </w:tr>
      <w:tr w:rsidR="009B48C6" w14:paraId="064F41BD" w14:textId="77777777" w:rsidTr="0026334A">
        <w:tc>
          <w:tcPr>
            <w:tcW w:w="2515" w:type="dxa"/>
          </w:tcPr>
          <w:p w14:paraId="1DAE0C99" w14:textId="77777777" w:rsidR="009B48C6" w:rsidRDefault="009B48C6" w:rsidP="0026334A">
            <w:pPr>
              <w:spacing w:after="120"/>
              <w:rPr>
                <w:rFonts w:cs="Arial"/>
                <w:b/>
              </w:rPr>
            </w:pPr>
            <w:r>
              <w:rPr>
                <w:rFonts w:cs="Arial"/>
                <w:b/>
              </w:rPr>
              <w:t>Contact Details</w:t>
            </w:r>
          </w:p>
        </w:tc>
        <w:tc>
          <w:tcPr>
            <w:tcW w:w="7555" w:type="dxa"/>
          </w:tcPr>
          <w:p w14:paraId="39261DBA" w14:textId="203BC05D" w:rsidR="009B48C6" w:rsidRDefault="00FD37FE" w:rsidP="0026334A">
            <w:pPr>
              <w:spacing w:after="120"/>
              <w:rPr>
                <w:rFonts w:cs="Arial"/>
              </w:rPr>
            </w:pPr>
            <w:r w:rsidRPr="00FD37FE">
              <w:rPr>
                <w:rFonts w:cs="Arial"/>
                <w:lang w:val="en-US"/>
              </w:rPr>
              <w:t>[Include any and all contact information you are willing to have students use. If you have a preferred mode, state it. For example, do you accept email inquiries? What is your typical response time?]</w:t>
            </w:r>
          </w:p>
        </w:tc>
      </w:tr>
      <w:tr w:rsidR="009B48C6" w14:paraId="6C77BDD3" w14:textId="77777777" w:rsidTr="0026334A">
        <w:tc>
          <w:tcPr>
            <w:tcW w:w="2515" w:type="dxa"/>
          </w:tcPr>
          <w:p w14:paraId="2999A8FB" w14:textId="77777777" w:rsidR="009B48C6" w:rsidRDefault="009B48C6" w:rsidP="0026334A">
            <w:pPr>
              <w:spacing w:after="120"/>
              <w:rPr>
                <w:rFonts w:cs="Arial"/>
                <w:b/>
              </w:rPr>
            </w:pPr>
            <w:r>
              <w:rPr>
                <w:rFonts w:cs="Arial"/>
                <w:b/>
              </w:rPr>
              <w:t>Office Location</w:t>
            </w:r>
          </w:p>
        </w:tc>
        <w:tc>
          <w:tcPr>
            <w:tcW w:w="7555" w:type="dxa"/>
          </w:tcPr>
          <w:p w14:paraId="06F47D4E" w14:textId="2B4E5B7E" w:rsidR="009B48C6" w:rsidRDefault="00FD37FE" w:rsidP="0026334A">
            <w:pPr>
              <w:spacing w:after="120"/>
              <w:rPr>
                <w:rFonts w:cs="Arial"/>
              </w:rPr>
            </w:pPr>
            <w:r w:rsidRPr="00FD37FE">
              <w:rPr>
                <w:rFonts w:cs="Arial"/>
                <w:lang w:val="en-US"/>
              </w:rPr>
              <w:t>[Building &amp; Room Number]</w:t>
            </w:r>
          </w:p>
        </w:tc>
      </w:tr>
      <w:tr w:rsidR="009B48C6" w14:paraId="085DD2DB" w14:textId="77777777" w:rsidTr="0026334A">
        <w:tc>
          <w:tcPr>
            <w:tcW w:w="2515" w:type="dxa"/>
            <w:tcBorders>
              <w:bottom w:val="single" w:sz="4" w:space="0" w:color="auto"/>
            </w:tcBorders>
          </w:tcPr>
          <w:p w14:paraId="48BA3319" w14:textId="77777777" w:rsidR="009B48C6" w:rsidRDefault="009B48C6" w:rsidP="0026334A">
            <w:pPr>
              <w:spacing w:after="120"/>
              <w:rPr>
                <w:rFonts w:cs="Arial"/>
                <w:b/>
              </w:rPr>
            </w:pPr>
            <w:r>
              <w:rPr>
                <w:rFonts w:cs="Arial"/>
                <w:b/>
              </w:rPr>
              <w:t>Office Hours</w:t>
            </w:r>
          </w:p>
        </w:tc>
        <w:tc>
          <w:tcPr>
            <w:tcW w:w="7555" w:type="dxa"/>
            <w:tcBorders>
              <w:bottom w:val="single" w:sz="4" w:space="0" w:color="auto"/>
            </w:tcBorders>
          </w:tcPr>
          <w:p w14:paraId="2A473235" w14:textId="2C75C7D9" w:rsidR="009B48C6" w:rsidRDefault="00FD37FE" w:rsidP="0026334A">
            <w:pPr>
              <w:spacing w:after="120"/>
              <w:rPr>
                <w:rFonts w:cs="Arial"/>
              </w:rPr>
            </w:pPr>
            <w:r w:rsidRPr="00FD37FE">
              <w:rPr>
                <w:rFonts w:cs="Arial"/>
                <w:lang w:val="en-US"/>
              </w:rPr>
              <w:t xml:space="preserve">[Do you have set office </w:t>
            </w:r>
            <w:proofErr w:type="gramStart"/>
            <w:r w:rsidRPr="00FD37FE">
              <w:rPr>
                <w:rFonts w:cs="Arial"/>
                <w:lang w:val="en-US"/>
              </w:rPr>
              <w:t>hours</w:t>
            </w:r>
            <w:proofErr w:type="gramEnd"/>
            <w:r w:rsidRPr="00FD37FE">
              <w:rPr>
                <w:rFonts w:cs="Arial"/>
                <w:lang w:val="en-US"/>
              </w:rPr>
              <w:t xml:space="preserve"> or can students make appointments? Do you hold “office hours” online? If so, how do students access you?]</w:t>
            </w:r>
          </w:p>
        </w:tc>
      </w:tr>
      <w:tr w:rsidR="009B48C6" w14:paraId="0C180BFC" w14:textId="77777777" w:rsidTr="0026334A">
        <w:tc>
          <w:tcPr>
            <w:tcW w:w="2515" w:type="dxa"/>
            <w:tcBorders>
              <w:top w:val="single" w:sz="4" w:space="0" w:color="auto"/>
              <w:bottom w:val="single" w:sz="4" w:space="0" w:color="auto"/>
            </w:tcBorders>
          </w:tcPr>
          <w:p w14:paraId="126EC67F" w14:textId="77777777" w:rsidR="009B48C6" w:rsidRDefault="009B48C6" w:rsidP="0026334A">
            <w:pPr>
              <w:spacing w:after="120"/>
              <w:rPr>
                <w:rFonts w:cs="Arial"/>
                <w:b/>
              </w:rPr>
            </w:pPr>
            <w:r>
              <w:rPr>
                <w:rFonts w:cs="Arial"/>
                <w:b/>
              </w:rPr>
              <w:t>*Other Instructional Staff*</w:t>
            </w:r>
          </w:p>
        </w:tc>
        <w:tc>
          <w:tcPr>
            <w:tcW w:w="7555" w:type="dxa"/>
            <w:tcBorders>
              <w:top w:val="single" w:sz="4" w:space="0" w:color="auto"/>
              <w:bottom w:val="single" w:sz="4" w:space="0" w:color="auto"/>
            </w:tcBorders>
          </w:tcPr>
          <w:p w14:paraId="3EC1ACAF" w14:textId="77777777" w:rsidR="009B48C6" w:rsidRDefault="009B48C6" w:rsidP="0026334A">
            <w:pPr>
              <w:spacing w:after="120"/>
              <w:rPr>
                <w:rFonts w:cs="Arial"/>
              </w:rPr>
            </w:pPr>
            <w:r>
              <w:rPr>
                <w:rFonts w:cs="Arial"/>
              </w:rPr>
              <w:t>*</w:t>
            </w:r>
            <w:r w:rsidRPr="00AE2851">
              <w:rPr>
                <w:rFonts w:cs="Arial"/>
                <w:b/>
              </w:rPr>
              <w:t>Teaching Assistant:</w:t>
            </w:r>
            <w:r>
              <w:rPr>
                <w:rFonts w:cs="Arial"/>
              </w:rPr>
              <w:t xml:space="preserve">  Name/contact info here. </w:t>
            </w:r>
            <w:r w:rsidRPr="00AE2851">
              <w:rPr>
                <w:rFonts w:cs="Arial"/>
              </w:rPr>
              <w:t xml:space="preserve">If others lead face-to-face components such as tutorials or labs, let students know that they will meet them and be introduced in those sessions. If so, do you want to identify </w:t>
            </w:r>
            <w:r w:rsidRPr="00AE2851">
              <w:rPr>
                <w:rFonts w:cs="Arial"/>
              </w:rPr>
              <w:lastRenderedPageBreak/>
              <w:t>them and provide contact information to students or have inquiries come to you?</w:t>
            </w:r>
            <w:r>
              <w:rPr>
                <w:rFonts w:cs="Arial"/>
              </w:rPr>
              <w:t xml:space="preserve"> *</w:t>
            </w:r>
          </w:p>
          <w:p w14:paraId="270A9868" w14:textId="77777777" w:rsidR="009B48C6" w:rsidRDefault="009B48C6" w:rsidP="0026334A">
            <w:pPr>
              <w:spacing w:after="120"/>
              <w:rPr>
                <w:rFonts w:cs="Arial"/>
                <w:lang w:val="en-US"/>
              </w:rPr>
            </w:pPr>
            <w:r>
              <w:rPr>
                <w:rFonts w:cs="Arial"/>
              </w:rPr>
              <w:t>*</w:t>
            </w:r>
            <w:r w:rsidRPr="000660F6">
              <w:rPr>
                <w:rFonts w:cs="Arial"/>
                <w:b/>
              </w:rPr>
              <w:t>Other Program Contacts:</w:t>
            </w:r>
            <w:r>
              <w:rPr>
                <w:rFonts w:cs="Arial"/>
              </w:rPr>
              <w:t xml:space="preserve"> Name, Role, Contact Info*</w:t>
            </w:r>
            <w:r w:rsidRPr="009B48C6">
              <w:rPr>
                <w:rFonts w:cs="Arial"/>
                <w:lang w:val="en-US"/>
              </w:rPr>
              <w:t xml:space="preserve"> </w:t>
            </w:r>
          </w:p>
          <w:p w14:paraId="5C8597A9" w14:textId="77777777" w:rsidR="009B48C6" w:rsidRPr="009B48C6" w:rsidRDefault="009B48C6" w:rsidP="0026334A">
            <w:pPr>
              <w:spacing w:after="120"/>
              <w:rPr>
                <w:rFonts w:cs="Arial"/>
                <w:lang w:val="en-US"/>
              </w:rPr>
            </w:pPr>
            <w:r w:rsidRPr="009B48C6">
              <w:rPr>
                <w:rFonts w:cs="Arial"/>
                <w:lang w:val="en-US"/>
              </w:rPr>
              <w:t>[If others lead face-to-face components such as tutorials or labs, let students know that they will meet them and be introduced in those sessions. Are others involved in marking homework? If so, do you want to identify them and provide contact information to students or have inquiries come to you?]</w:t>
            </w:r>
          </w:p>
        </w:tc>
      </w:tr>
    </w:tbl>
    <w:p w14:paraId="11907101" w14:textId="77777777" w:rsidR="009B48C6" w:rsidRDefault="009B48C6" w:rsidP="009B48C6">
      <w:pPr>
        <w:pStyle w:val="Heading1"/>
      </w:pPr>
      <w:r>
        <w:lastRenderedPageBreak/>
        <w:t xml:space="preserve">*Instructor Bio* </w:t>
      </w:r>
    </w:p>
    <w:p w14:paraId="6D4BFE84" w14:textId="77777777" w:rsidR="009B48C6" w:rsidRPr="004B3514" w:rsidRDefault="009B48C6" w:rsidP="009B48C6">
      <w:r>
        <w:t>*</w:t>
      </w:r>
      <w:r w:rsidRPr="00EE2654">
        <w:rPr>
          <w:b/>
        </w:rPr>
        <w:t>Name, Credentials, Faculty</w:t>
      </w:r>
      <w:r>
        <w:br/>
      </w:r>
      <w:r w:rsidRPr="004B3514">
        <w:t>You may wish to include your department/faculty/school and other information about your academic qualifications, interests, etc.</w:t>
      </w:r>
      <w:r>
        <w:t>*</w:t>
      </w:r>
    </w:p>
    <w:p w14:paraId="48A1E452" w14:textId="77777777" w:rsidR="006E4B23" w:rsidRDefault="006E4B23" w:rsidP="006E4B23">
      <w:pPr>
        <w:pStyle w:val="Heading1"/>
      </w:pPr>
      <w:r>
        <w:t>Course Description</w:t>
      </w:r>
    </w:p>
    <w:p w14:paraId="0F112C45" w14:textId="11F6F92E" w:rsidR="005578B1" w:rsidRDefault="006E4B23" w:rsidP="006E4B23">
      <w:r>
        <w:t xml:space="preserve">[You can use the published course description from the </w:t>
      </w:r>
      <w:hyperlink r:id="rId10" w:history="1">
        <w:r w:rsidRPr="004B625E">
          <w:rPr>
            <w:rStyle w:val="Hyperlink"/>
          </w:rPr>
          <w:t>Academic Calendar</w:t>
        </w:r>
      </w:hyperlink>
      <w:r>
        <w:t xml:space="preserve"> or for courses without a published description, a brief representative one.</w:t>
      </w:r>
      <w:r w:rsidR="005578B1">
        <w:t>]</w:t>
      </w:r>
      <w:r>
        <w:t xml:space="preserve"> </w:t>
      </w:r>
    </w:p>
    <w:p w14:paraId="05C10C16" w14:textId="1EE5967C" w:rsidR="006E4B23" w:rsidRDefault="005578B1" w:rsidP="006E4B23">
      <w:r>
        <w:t>[</w:t>
      </w:r>
      <w:r w:rsidR="006E4B23">
        <w:t xml:space="preserve">You can </w:t>
      </w:r>
      <w:r>
        <w:t xml:space="preserve">also </w:t>
      </w:r>
      <w:r w:rsidR="006E4B23">
        <w:t xml:space="preserve">include a short </w:t>
      </w:r>
      <w:r w:rsidR="006E4B23" w:rsidRPr="00FF4F0C">
        <w:t>description of how your classes are structured: Do you use traditional lecturing? Do you provide notes (outlines)? Do you combine on-line and in-class activity?</w:t>
      </w:r>
      <w:r w:rsidR="006E4B23">
        <w:t>]</w:t>
      </w:r>
    </w:p>
    <w:p w14:paraId="59F969DA" w14:textId="77777777" w:rsidR="006E4B23" w:rsidRDefault="006E4B23" w:rsidP="006E4B23">
      <w:pPr>
        <w:spacing w:after="120"/>
        <w:contextualSpacing/>
        <w:rPr>
          <w:rFonts w:cs="Arial"/>
        </w:rPr>
      </w:pPr>
      <w:r w:rsidRPr="00421500">
        <w:rPr>
          <w:rFonts w:cs="Arial"/>
          <w:b/>
        </w:rPr>
        <w:t>Prerequisite(s):</w:t>
      </w:r>
      <w:r w:rsidRPr="00685C80">
        <w:rPr>
          <w:rFonts w:cs="Arial"/>
        </w:rPr>
        <w:t xml:space="preserve"> </w:t>
      </w:r>
      <w:r>
        <w:rPr>
          <w:rFonts w:cs="Arial"/>
        </w:rPr>
        <w:t xml:space="preserve">[List here, or leave as </w:t>
      </w:r>
      <w:r w:rsidRPr="00685C80">
        <w:rPr>
          <w:rFonts w:cs="Arial"/>
        </w:rPr>
        <w:t>None</w:t>
      </w:r>
      <w:r>
        <w:rPr>
          <w:rFonts w:cs="Arial"/>
        </w:rPr>
        <w:t>]</w:t>
      </w:r>
    </w:p>
    <w:p w14:paraId="505EC36F" w14:textId="77777777" w:rsidR="006E4B23" w:rsidRDefault="006E4B23" w:rsidP="006E4B23">
      <w:pPr>
        <w:rPr>
          <w:rFonts w:cs="Arial"/>
        </w:rPr>
      </w:pPr>
      <w:r w:rsidRPr="00421500">
        <w:rPr>
          <w:rFonts w:cs="Arial"/>
          <w:b/>
        </w:rPr>
        <w:t>Corequisite(s):</w:t>
      </w:r>
      <w:r w:rsidRPr="007B5CB1">
        <w:rPr>
          <w:rFonts w:cs="Arial"/>
        </w:rPr>
        <w:t xml:space="preserve"> </w:t>
      </w:r>
      <w:r>
        <w:rPr>
          <w:rFonts w:cs="Arial"/>
        </w:rPr>
        <w:t xml:space="preserve">[List here, or leave as </w:t>
      </w:r>
      <w:r w:rsidRPr="00685C80">
        <w:rPr>
          <w:rFonts w:cs="Arial"/>
        </w:rPr>
        <w:t>None</w:t>
      </w:r>
      <w:r>
        <w:rPr>
          <w:rFonts w:cs="Arial"/>
        </w:rPr>
        <w:t>]</w:t>
      </w:r>
    </w:p>
    <w:p w14:paraId="5A19307D" w14:textId="77777777" w:rsidR="00EF793E" w:rsidRDefault="00EF793E" w:rsidP="00EF793E">
      <w:pPr>
        <w:pStyle w:val="Heading1"/>
      </w:pPr>
      <w:r>
        <w:t>Learning Outcomes</w:t>
      </w:r>
    </w:p>
    <w:p w14:paraId="2F0B32B3" w14:textId="4F3229CA" w:rsidR="00EF793E" w:rsidRPr="004B625E" w:rsidRDefault="00EF793E" w:rsidP="004B625E">
      <w:pPr>
        <w:rPr>
          <w:rFonts w:cs="Arial"/>
        </w:rPr>
      </w:pPr>
      <w:r w:rsidRPr="00D3001E">
        <w:rPr>
          <w:rFonts w:cs="Arial"/>
        </w:rPr>
        <w:t xml:space="preserve">[Tell students </w:t>
      </w:r>
      <w:r w:rsidR="005578B1">
        <w:rPr>
          <w:rFonts w:cs="Arial"/>
        </w:rPr>
        <w:t xml:space="preserve">from their perspective </w:t>
      </w:r>
      <w:r w:rsidRPr="00D3001E">
        <w:rPr>
          <w:rFonts w:cs="Arial"/>
        </w:rPr>
        <w:t xml:space="preserve">what changes </w:t>
      </w:r>
      <w:r w:rsidR="005578B1">
        <w:rPr>
          <w:rFonts w:cs="Arial"/>
        </w:rPr>
        <w:t xml:space="preserve">will occur </w:t>
      </w:r>
      <w:r w:rsidRPr="00D3001E">
        <w:rPr>
          <w:rFonts w:cs="Arial"/>
        </w:rPr>
        <w:t xml:space="preserve">in their knowledge, skills, or attitudes during the course. </w:t>
      </w:r>
      <w:r>
        <w:rPr>
          <w:rFonts w:cs="Arial"/>
        </w:rPr>
        <w:t>Often phrased as bullet points following a statement such as, “</w:t>
      </w:r>
      <w:r w:rsidR="005578B1">
        <w:rPr>
          <w:rFonts w:cs="Arial"/>
        </w:rPr>
        <w:t>At</w:t>
      </w:r>
      <w:r>
        <w:rPr>
          <w:rFonts w:cs="Arial"/>
        </w:rPr>
        <w:t xml:space="preserve"> the end of this course you will be able to…”. These course level Learning Outcomes should be linked to assessments</w:t>
      </w:r>
      <w:r w:rsidRPr="00D3001E">
        <w:rPr>
          <w:rFonts w:cs="Arial"/>
        </w:rPr>
        <w:t>.]</w:t>
      </w:r>
    </w:p>
    <w:p w14:paraId="61105D8C" w14:textId="510DDB43" w:rsidR="00D23DC7" w:rsidRDefault="00D23DC7" w:rsidP="000660F6">
      <w:pPr>
        <w:pStyle w:val="Heading1"/>
      </w:pPr>
      <w:r>
        <w:t>Learning Materials</w:t>
      </w:r>
    </w:p>
    <w:p w14:paraId="445110AC" w14:textId="5DC4BD9D" w:rsidR="004B3514" w:rsidRDefault="004B3514" w:rsidP="004B3514">
      <w:r>
        <w:t>[</w:t>
      </w:r>
      <w:r w:rsidR="000660F6">
        <w:t>A detailed l</w:t>
      </w:r>
      <w:r>
        <w:t xml:space="preserve">ist of required learning materials for your course </w:t>
      </w:r>
      <w:r w:rsidR="00AE7866">
        <w:t xml:space="preserve">that students will need to obtain themselves, </w:t>
      </w:r>
      <w:r>
        <w:t xml:space="preserve">and where they </w:t>
      </w:r>
      <w:r w:rsidR="00AE7866">
        <w:t>can</w:t>
      </w:r>
      <w:r>
        <w:t xml:space="preserve"> be obtained (e.g., the Bookstore if you ordered a text or a reading package, your department office if an in-house resource is available).</w:t>
      </w:r>
      <w:r w:rsidR="00BB342A">
        <w:t xml:space="preserve"> If you have an extensive list </w:t>
      </w:r>
      <w:r w:rsidR="00AE7866">
        <w:t xml:space="preserve">or bibliography </w:t>
      </w:r>
      <w:r w:rsidR="00BB342A">
        <w:t xml:space="preserve">of academic articles, web resources, or videos, consider placing </w:t>
      </w:r>
      <w:r w:rsidR="00AE7866">
        <w:t xml:space="preserve">this </w:t>
      </w:r>
      <w:r w:rsidR="00BB342A">
        <w:t xml:space="preserve">at the end of this document, or </w:t>
      </w:r>
      <w:r w:rsidR="00AE7866">
        <w:t>your chosen</w:t>
      </w:r>
      <w:r w:rsidR="00BB342A">
        <w:t xml:space="preserve"> online </w:t>
      </w:r>
      <w:r w:rsidR="00AE7866">
        <w:t>platform</w:t>
      </w:r>
      <w:r w:rsidR="00BB342A">
        <w:t>.</w:t>
      </w:r>
    </w:p>
    <w:p w14:paraId="74F962AF" w14:textId="7AD69790" w:rsidR="004B3514" w:rsidRDefault="000660F6" w:rsidP="004B3514">
      <w:r>
        <w:t>You are expected to provide students with at least an</w:t>
      </w:r>
      <w:r w:rsidR="004B3514">
        <w:t xml:space="preserve"> estimate of the costs of materials</w:t>
      </w:r>
      <w:r>
        <w:t xml:space="preserve">. </w:t>
      </w:r>
      <w:r w:rsidR="004B3514">
        <w:t>You are not responsible for exact costs for materials but when there are potentially “hidden” costs, such as for problem sets or quizzes that are available only from a textbook vendor, then students should be informed. You can link to the Bookstore (</w:t>
      </w:r>
      <w:hyperlink r:id="rId11" w:history="1">
        <w:r w:rsidR="004B3514" w:rsidRPr="004B3514">
          <w:rPr>
            <w:rStyle w:val="Hyperlink"/>
          </w:rPr>
          <w:t>https://shop.bookstore.ubc.ca/courselistbuilder.aspx</w:t>
        </w:r>
      </w:hyperlink>
      <w:r w:rsidR="004B3514">
        <w:t>) if that is a source.</w:t>
      </w:r>
    </w:p>
    <w:p w14:paraId="6E34581F" w14:textId="700615A5" w:rsidR="00AE2851" w:rsidRPr="00AE2851" w:rsidRDefault="004B3514" w:rsidP="004B3514">
      <w:r>
        <w:t xml:space="preserve">Explanation of any on-line </w:t>
      </w:r>
      <w:r w:rsidR="00BB342A">
        <w:t>platforms</w:t>
      </w:r>
      <w:r>
        <w:t xml:space="preserve"> used (e.g., Canvas).]</w:t>
      </w:r>
    </w:p>
    <w:p w14:paraId="72F97146" w14:textId="393F00E4" w:rsidR="00D23DC7" w:rsidRDefault="00D23DC7" w:rsidP="000660F6">
      <w:pPr>
        <w:pStyle w:val="Heading1"/>
      </w:pPr>
      <w:r>
        <w:lastRenderedPageBreak/>
        <w:t>Learning Activities</w:t>
      </w:r>
    </w:p>
    <w:p w14:paraId="4112106E" w14:textId="4CFAB817" w:rsidR="00D3001E" w:rsidRDefault="000660F6" w:rsidP="000660F6">
      <w:pPr>
        <w:rPr>
          <w:rFonts w:cs="Arial"/>
        </w:rPr>
      </w:pPr>
      <w:r w:rsidRPr="000660F6">
        <w:rPr>
          <w:rFonts w:cs="Arial"/>
        </w:rPr>
        <w:t>[</w:t>
      </w:r>
      <w:r w:rsidR="008B1AD9">
        <w:rPr>
          <w:rFonts w:cs="Arial"/>
        </w:rPr>
        <w:t xml:space="preserve">Describe how </w:t>
      </w:r>
      <w:r w:rsidRPr="000660F6">
        <w:rPr>
          <w:rFonts w:cs="Arial"/>
        </w:rPr>
        <w:t>expect students to participate in class? In what ways? (e.g., case studies, using “clickers” to answer questions, working in small groups, etc.) Is participation in on-line discussions required? Are readings required in advance with answers to be submitted to discussion questions or problem sets? Is an oral presentation required? Is there a field excursion?]</w:t>
      </w:r>
    </w:p>
    <w:p w14:paraId="5766402F" w14:textId="71456B26" w:rsidR="00D23DC7" w:rsidRDefault="00D23DC7" w:rsidP="000660F6">
      <w:pPr>
        <w:pStyle w:val="Heading1"/>
      </w:pPr>
      <w:r>
        <w:t>Assessments</w:t>
      </w:r>
    </w:p>
    <w:p w14:paraId="31AE3DAD" w14:textId="14D800E8" w:rsidR="005D4A8A" w:rsidRDefault="005D4A8A" w:rsidP="005D4A8A">
      <w:r>
        <w:t>[</w:t>
      </w:r>
      <w:r w:rsidR="00F86F7C">
        <w:t xml:space="preserve">State if the course is pass/fail or graded on numeric (percentage) basis. </w:t>
      </w:r>
      <w:r>
        <w:t>Identify the various ways you will assess achievement of stated learning outcomes</w:t>
      </w:r>
      <w:r w:rsidR="00F86F7C">
        <w:t xml:space="preserve">, </w:t>
      </w:r>
      <w:r>
        <w:t xml:space="preserve">when each will occur, and the weighting of each component in the final grade. </w:t>
      </w:r>
      <w:r w:rsidR="00753668">
        <w:t>A table works well to present this information.]</w:t>
      </w:r>
    </w:p>
    <w:tbl>
      <w:tblPr>
        <w:tblStyle w:val="TableGrid"/>
        <w:tblW w:w="3002" w:type="pct"/>
        <w:tblInd w:w="-5" w:type="dxa"/>
        <w:tblLook w:val="04A0" w:firstRow="1" w:lastRow="0" w:firstColumn="1" w:lastColumn="0" w:noHBand="0" w:noVBand="1"/>
      </w:tblPr>
      <w:tblGrid>
        <w:gridCol w:w="3175"/>
        <w:gridCol w:w="2871"/>
      </w:tblGrid>
      <w:tr w:rsidR="00F86F7C" w14:paraId="678DC4ED" w14:textId="77777777" w:rsidTr="006E2C40">
        <w:tc>
          <w:tcPr>
            <w:tcW w:w="3175" w:type="dxa"/>
          </w:tcPr>
          <w:p w14:paraId="6FB435BE" w14:textId="229D1C71" w:rsidR="00F86F7C" w:rsidRPr="00F86F7C" w:rsidRDefault="00F86F7C" w:rsidP="00B303C6">
            <w:pPr>
              <w:rPr>
                <w:b/>
              </w:rPr>
            </w:pPr>
            <w:r w:rsidRPr="00F86F7C">
              <w:rPr>
                <w:b/>
              </w:rPr>
              <w:t>Assessment</w:t>
            </w:r>
          </w:p>
        </w:tc>
        <w:tc>
          <w:tcPr>
            <w:tcW w:w="2872" w:type="dxa"/>
          </w:tcPr>
          <w:p w14:paraId="6F7E9E5A" w14:textId="26BCBCC6" w:rsidR="00F86F7C" w:rsidRPr="00F86F7C" w:rsidRDefault="00F86F7C" w:rsidP="00B303C6">
            <w:pPr>
              <w:rPr>
                <w:b/>
              </w:rPr>
            </w:pPr>
            <w:r w:rsidRPr="00F86F7C">
              <w:rPr>
                <w:b/>
              </w:rPr>
              <w:t>Weight (</w:t>
            </w:r>
            <w:r>
              <w:rPr>
                <w:b/>
              </w:rPr>
              <w:t>%</w:t>
            </w:r>
            <w:r w:rsidRPr="00F86F7C">
              <w:rPr>
                <w:b/>
              </w:rPr>
              <w:t>)</w:t>
            </w:r>
          </w:p>
        </w:tc>
      </w:tr>
      <w:tr w:rsidR="00F86F7C" w14:paraId="47D172E0" w14:textId="77777777" w:rsidTr="006E2C40">
        <w:tc>
          <w:tcPr>
            <w:tcW w:w="3175" w:type="dxa"/>
          </w:tcPr>
          <w:p w14:paraId="44C89708" w14:textId="77777777" w:rsidR="00F86F7C" w:rsidRDefault="00F86F7C" w:rsidP="005D4A8A"/>
        </w:tc>
        <w:tc>
          <w:tcPr>
            <w:tcW w:w="2872" w:type="dxa"/>
          </w:tcPr>
          <w:p w14:paraId="5E56ED10" w14:textId="77777777" w:rsidR="00F86F7C" w:rsidRDefault="00F86F7C" w:rsidP="005D4A8A"/>
        </w:tc>
      </w:tr>
      <w:tr w:rsidR="00F86F7C" w14:paraId="328115D5" w14:textId="77777777" w:rsidTr="006E2C40">
        <w:tc>
          <w:tcPr>
            <w:tcW w:w="3175" w:type="dxa"/>
          </w:tcPr>
          <w:p w14:paraId="4930E313" w14:textId="77777777" w:rsidR="00F86F7C" w:rsidRDefault="00F86F7C" w:rsidP="005D4A8A"/>
        </w:tc>
        <w:tc>
          <w:tcPr>
            <w:tcW w:w="2872" w:type="dxa"/>
          </w:tcPr>
          <w:p w14:paraId="738438B9" w14:textId="77777777" w:rsidR="00F86F7C" w:rsidRDefault="00F86F7C" w:rsidP="005D4A8A"/>
        </w:tc>
      </w:tr>
      <w:tr w:rsidR="00F86F7C" w14:paraId="0CFAEA66" w14:textId="77777777" w:rsidTr="006E2C40">
        <w:tc>
          <w:tcPr>
            <w:tcW w:w="3175" w:type="dxa"/>
          </w:tcPr>
          <w:p w14:paraId="1D2F5357" w14:textId="77777777" w:rsidR="00F86F7C" w:rsidRDefault="00F86F7C" w:rsidP="005D4A8A"/>
        </w:tc>
        <w:tc>
          <w:tcPr>
            <w:tcW w:w="2872" w:type="dxa"/>
          </w:tcPr>
          <w:p w14:paraId="3B9CE49B" w14:textId="77777777" w:rsidR="00F86F7C" w:rsidRDefault="00F86F7C" w:rsidP="005D4A8A"/>
        </w:tc>
      </w:tr>
    </w:tbl>
    <w:p w14:paraId="36795E45" w14:textId="437AEA77" w:rsidR="00C534BF" w:rsidRDefault="004D1C2A" w:rsidP="005D4A8A">
      <w:r>
        <w:t xml:space="preserve">[Brief overviews of each specific Assessment can be provided </w:t>
      </w:r>
      <w:r w:rsidR="00583F5D">
        <w:t>to</w:t>
      </w:r>
      <w:r>
        <w:t xml:space="preserve"> students with </w:t>
      </w:r>
      <w:r w:rsidR="00583F5D">
        <w:t xml:space="preserve">description </w:t>
      </w:r>
      <w:r>
        <w:t>of what each</w:t>
      </w:r>
      <w:r w:rsidR="00583F5D">
        <w:t xml:space="preserve"> task</w:t>
      </w:r>
      <w:r>
        <w:t xml:space="preserve"> entails]</w:t>
      </w:r>
    </w:p>
    <w:p w14:paraId="0F2C773C" w14:textId="6922472B" w:rsidR="005D4A8A" w:rsidRPr="00753668" w:rsidRDefault="00753668" w:rsidP="005D4A8A">
      <w:r>
        <w:t>[</w:t>
      </w:r>
      <w:r w:rsidR="005D4A8A" w:rsidRPr="00753668">
        <w:t xml:space="preserve">In accordance with policy on </w:t>
      </w:r>
      <w:hyperlink r:id="rId12" w:history="1">
        <w:r w:rsidR="005D4A8A" w:rsidRPr="00113A01">
          <w:rPr>
            <w:rStyle w:val="Hyperlink"/>
          </w:rPr>
          <w:t>Grading Practices</w:t>
        </w:r>
      </w:hyperlink>
      <w:r w:rsidR="005D4A8A" w:rsidRPr="00753668">
        <w:t>, state how you deal with missed in-class assessments (e.g., are make-up tests offered for missed in-class tests, do you count the best X of Y assignments/tests, do you re-weight the marks from a missed test onto later assessments? What are the penalties for late assignments?</w:t>
      </w:r>
      <w:r w:rsidRPr="00753668">
        <w:t xml:space="preserve"> State your policies on re-grading of marked work and on late submissions.</w:t>
      </w:r>
      <w:r w:rsidR="005D4A8A" w:rsidRPr="00753668">
        <w:t>]</w:t>
      </w:r>
    </w:p>
    <w:p w14:paraId="74F0C385" w14:textId="00D9BBB4" w:rsidR="00D23DC7" w:rsidRDefault="00D23DC7" w:rsidP="000660F6">
      <w:pPr>
        <w:pStyle w:val="Heading1"/>
      </w:pPr>
      <w:r>
        <w:t>Schedule</w:t>
      </w:r>
    </w:p>
    <w:p w14:paraId="3C0291AD" w14:textId="529BF696" w:rsidR="00B20064" w:rsidRPr="00B20064" w:rsidRDefault="00B20064" w:rsidP="00B20064">
      <w:r w:rsidRPr="00A92FCA">
        <w:t>[This may be a weekly schedule, it may be class by class, but let students know that if changes occur, they will be informed.</w:t>
      </w:r>
      <w:r>
        <w:t xml:space="preserve"> A table format often works well for this information.</w:t>
      </w:r>
      <w:r w:rsidRPr="00A92FCA">
        <w:t>]</w:t>
      </w:r>
    </w:p>
    <w:tbl>
      <w:tblPr>
        <w:tblStyle w:val="TableGrid"/>
        <w:tblW w:w="0" w:type="auto"/>
        <w:tblLook w:val="04A0" w:firstRow="1" w:lastRow="0" w:firstColumn="1" w:lastColumn="0" w:noHBand="0" w:noVBand="1"/>
      </w:tblPr>
      <w:tblGrid>
        <w:gridCol w:w="2263"/>
        <w:gridCol w:w="4678"/>
        <w:gridCol w:w="3129"/>
      </w:tblGrid>
      <w:tr w:rsidR="00B20064" w14:paraId="31A69B85" w14:textId="77777777" w:rsidTr="008E7C79">
        <w:tc>
          <w:tcPr>
            <w:tcW w:w="2263" w:type="dxa"/>
          </w:tcPr>
          <w:p w14:paraId="52E74CDF" w14:textId="569C93F4" w:rsidR="00B20064" w:rsidRPr="00B20064" w:rsidRDefault="00B20064" w:rsidP="00B20064">
            <w:pPr>
              <w:rPr>
                <w:b/>
                <w:color w:val="000000" w:themeColor="text1"/>
              </w:rPr>
            </w:pPr>
            <w:r w:rsidRPr="00B20064">
              <w:rPr>
                <w:b/>
                <w:color w:val="000000" w:themeColor="text1"/>
              </w:rPr>
              <w:t>Date(s)</w:t>
            </w:r>
          </w:p>
        </w:tc>
        <w:tc>
          <w:tcPr>
            <w:tcW w:w="4678" w:type="dxa"/>
          </w:tcPr>
          <w:p w14:paraId="0E7CD8FD" w14:textId="23D65B5E" w:rsidR="00B20064" w:rsidRPr="00B20064" w:rsidRDefault="00B20064" w:rsidP="00B20064">
            <w:pPr>
              <w:rPr>
                <w:b/>
                <w:color w:val="000000" w:themeColor="text1"/>
              </w:rPr>
            </w:pPr>
            <w:r w:rsidRPr="00B20064">
              <w:rPr>
                <w:b/>
                <w:color w:val="000000" w:themeColor="text1"/>
              </w:rPr>
              <w:t>Module</w:t>
            </w:r>
            <w:r w:rsidR="000710FF">
              <w:rPr>
                <w:b/>
                <w:color w:val="000000" w:themeColor="text1"/>
              </w:rPr>
              <w:t>s</w:t>
            </w:r>
            <w:r w:rsidRPr="00B20064">
              <w:rPr>
                <w:b/>
                <w:color w:val="000000" w:themeColor="text1"/>
              </w:rPr>
              <w:t>/Week</w:t>
            </w:r>
            <w:r w:rsidR="000710FF">
              <w:rPr>
                <w:b/>
                <w:color w:val="000000" w:themeColor="text1"/>
              </w:rPr>
              <w:t>s</w:t>
            </w:r>
            <w:r w:rsidRPr="00B20064">
              <w:rPr>
                <w:b/>
                <w:color w:val="000000" w:themeColor="text1"/>
              </w:rPr>
              <w:t>/</w:t>
            </w:r>
            <w:r w:rsidR="000710FF">
              <w:rPr>
                <w:b/>
                <w:color w:val="000000" w:themeColor="text1"/>
              </w:rPr>
              <w:t xml:space="preserve"> Units or Topics</w:t>
            </w:r>
          </w:p>
        </w:tc>
        <w:tc>
          <w:tcPr>
            <w:tcW w:w="3129" w:type="dxa"/>
          </w:tcPr>
          <w:p w14:paraId="669D0A72" w14:textId="044FC379" w:rsidR="00B20064" w:rsidRDefault="00B20064" w:rsidP="00B20064">
            <w:r>
              <w:t>*Other information</w:t>
            </w:r>
            <w:r w:rsidR="007B54AB">
              <w:t>, f</w:t>
            </w:r>
            <w:r>
              <w:t>or example, guest lecturers can be listed</w:t>
            </w:r>
            <w:r w:rsidR="007B54AB">
              <w:t xml:space="preserve"> here</w:t>
            </w:r>
            <w:r>
              <w:t>*</w:t>
            </w:r>
          </w:p>
        </w:tc>
      </w:tr>
      <w:tr w:rsidR="00B20064" w14:paraId="1A754D65" w14:textId="77777777" w:rsidTr="008E7C79">
        <w:tc>
          <w:tcPr>
            <w:tcW w:w="2263" w:type="dxa"/>
          </w:tcPr>
          <w:p w14:paraId="5FA90A91" w14:textId="77777777" w:rsidR="00B20064" w:rsidRDefault="00B20064" w:rsidP="00B20064"/>
        </w:tc>
        <w:tc>
          <w:tcPr>
            <w:tcW w:w="4678" w:type="dxa"/>
          </w:tcPr>
          <w:p w14:paraId="730740ED" w14:textId="77777777" w:rsidR="00B20064" w:rsidRDefault="00B20064" w:rsidP="00B20064"/>
        </w:tc>
        <w:tc>
          <w:tcPr>
            <w:tcW w:w="3129" w:type="dxa"/>
          </w:tcPr>
          <w:p w14:paraId="7852C5A5" w14:textId="77777777" w:rsidR="00B20064" w:rsidRDefault="00B20064" w:rsidP="00B20064"/>
        </w:tc>
      </w:tr>
      <w:tr w:rsidR="00B20064" w14:paraId="2498182E" w14:textId="77777777" w:rsidTr="008E7C79">
        <w:tc>
          <w:tcPr>
            <w:tcW w:w="2263" w:type="dxa"/>
          </w:tcPr>
          <w:p w14:paraId="2126D850" w14:textId="77777777" w:rsidR="00B20064" w:rsidRDefault="00B20064" w:rsidP="00B20064"/>
        </w:tc>
        <w:tc>
          <w:tcPr>
            <w:tcW w:w="4678" w:type="dxa"/>
          </w:tcPr>
          <w:p w14:paraId="6A452683" w14:textId="77777777" w:rsidR="00B20064" w:rsidRDefault="00B20064" w:rsidP="00B20064"/>
        </w:tc>
        <w:tc>
          <w:tcPr>
            <w:tcW w:w="3129" w:type="dxa"/>
          </w:tcPr>
          <w:p w14:paraId="79E36B4B" w14:textId="77777777" w:rsidR="00B20064" w:rsidRDefault="00B20064" w:rsidP="00B20064"/>
        </w:tc>
      </w:tr>
      <w:tr w:rsidR="00B20064" w14:paraId="50A439B3" w14:textId="77777777" w:rsidTr="008E7C79">
        <w:tc>
          <w:tcPr>
            <w:tcW w:w="2263" w:type="dxa"/>
          </w:tcPr>
          <w:p w14:paraId="79E460F8" w14:textId="77777777" w:rsidR="00B20064" w:rsidRDefault="00B20064" w:rsidP="00B20064"/>
        </w:tc>
        <w:tc>
          <w:tcPr>
            <w:tcW w:w="4678" w:type="dxa"/>
          </w:tcPr>
          <w:p w14:paraId="4968F624" w14:textId="77777777" w:rsidR="00B20064" w:rsidRDefault="00B20064" w:rsidP="00B20064"/>
        </w:tc>
        <w:tc>
          <w:tcPr>
            <w:tcW w:w="3129" w:type="dxa"/>
          </w:tcPr>
          <w:p w14:paraId="5AB79A38" w14:textId="77777777" w:rsidR="00B20064" w:rsidRDefault="00B20064" w:rsidP="00B20064"/>
        </w:tc>
      </w:tr>
      <w:tr w:rsidR="00B20064" w14:paraId="54ED6601" w14:textId="77777777" w:rsidTr="008E7C79">
        <w:tc>
          <w:tcPr>
            <w:tcW w:w="2263" w:type="dxa"/>
          </w:tcPr>
          <w:p w14:paraId="47465C52" w14:textId="77777777" w:rsidR="00B20064" w:rsidRDefault="00B20064" w:rsidP="00B20064"/>
        </w:tc>
        <w:tc>
          <w:tcPr>
            <w:tcW w:w="4678" w:type="dxa"/>
          </w:tcPr>
          <w:p w14:paraId="71509CE3" w14:textId="77777777" w:rsidR="00B20064" w:rsidRDefault="00B20064" w:rsidP="00B20064"/>
        </w:tc>
        <w:tc>
          <w:tcPr>
            <w:tcW w:w="3129" w:type="dxa"/>
          </w:tcPr>
          <w:p w14:paraId="3C9FAE45" w14:textId="77777777" w:rsidR="00B20064" w:rsidRDefault="00B20064" w:rsidP="00B20064"/>
        </w:tc>
      </w:tr>
    </w:tbl>
    <w:p w14:paraId="5EAC6B4D" w14:textId="06645928" w:rsidR="002068DA" w:rsidRDefault="00EF793E" w:rsidP="002068DA">
      <w:pPr>
        <w:pStyle w:val="Heading1"/>
      </w:pPr>
      <w:r>
        <w:t xml:space="preserve">Faculty </w:t>
      </w:r>
      <w:r w:rsidR="002068DA">
        <w:t>Resources</w:t>
      </w:r>
    </w:p>
    <w:p w14:paraId="541156B7" w14:textId="1015AB9E" w:rsidR="00713CCC" w:rsidRPr="00713CCC" w:rsidRDefault="002068DA" w:rsidP="00713CCC">
      <w:pPr>
        <w:spacing w:before="0" w:after="0"/>
        <w:rPr>
          <w:rFonts w:ascii="Times New Roman" w:hAnsi="Times New Roman"/>
          <w:sz w:val="24"/>
        </w:rPr>
      </w:pPr>
      <w:r>
        <w:t xml:space="preserve">The Faculty of Education </w:t>
      </w:r>
      <w:r w:rsidR="00713CCC">
        <w:t xml:space="preserve">has a number of resources to support learning. These are available </w:t>
      </w:r>
      <w:hyperlink r:id="rId13" w:history="1">
        <w:r w:rsidR="00713CCC" w:rsidRPr="00713CCC">
          <w:rPr>
            <w:rStyle w:val="Hyperlink"/>
          </w:rPr>
          <w:t>here</w:t>
        </w:r>
      </w:hyperlink>
      <w:r w:rsidR="00713CCC">
        <w:t xml:space="preserve"> (</w:t>
      </w:r>
      <w:hyperlink r:id="rId14" w:history="1">
        <w:r w:rsidR="00713CCC" w:rsidRPr="00673B45">
          <w:rPr>
            <w:rStyle w:val="Hyperlink"/>
          </w:rPr>
          <w:t>https://educ.ubc.ca/students/student-resources/</w:t>
        </w:r>
      </w:hyperlink>
      <w:r w:rsidR="00713CCC">
        <w:t>).</w:t>
      </w:r>
    </w:p>
    <w:p w14:paraId="0A495282" w14:textId="3F3885E2" w:rsidR="002068DA" w:rsidRPr="00CB3061" w:rsidRDefault="002068DA" w:rsidP="002068DA">
      <w:r>
        <w:t>*</w:t>
      </w:r>
      <w:r w:rsidRPr="00CB3061">
        <w:t xml:space="preserve">If your course or </w:t>
      </w:r>
      <w:r w:rsidR="00C341AB">
        <w:t>program</w:t>
      </w:r>
      <w:r w:rsidRPr="00CB3061">
        <w:t xml:space="preserve"> has </w:t>
      </w:r>
      <w:r w:rsidR="00C341AB">
        <w:t>other</w:t>
      </w:r>
      <w:r w:rsidRPr="00CB3061">
        <w:t xml:space="preserve"> learning resource</w:t>
      </w:r>
      <w:r w:rsidR="00C341AB">
        <w:t>s</w:t>
      </w:r>
      <w:r w:rsidRPr="00CB3061">
        <w:t xml:space="preserve"> (physical or virtual), inform your students</w:t>
      </w:r>
      <w:r w:rsidR="001344C0">
        <w:t xml:space="preserve"> here</w:t>
      </w:r>
      <w:r w:rsidRPr="00CB3061">
        <w:t>. Who will students encounter there? Are the staff knowledgeable about this course?</w:t>
      </w:r>
      <w:r>
        <w:t xml:space="preserve"> *</w:t>
      </w:r>
    </w:p>
    <w:p w14:paraId="570B8FED" w14:textId="04E6D27E" w:rsidR="00D23DC7" w:rsidRDefault="00D23DC7" w:rsidP="000660F6">
      <w:pPr>
        <w:pStyle w:val="Heading1"/>
      </w:pPr>
      <w:r>
        <w:t>University Policies</w:t>
      </w:r>
    </w:p>
    <w:p w14:paraId="6969262C" w14:textId="7E224D19" w:rsidR="00BC7AF1" w:rsidRPr="00CA290F" w:rsidRDefault="00BC7AF1" w:rsidP="00CA290F">
      <w:pPr>
        <w:spacing w:before="0" w:after="0"/>
        <w:rPr>
          <w:rFonts w:ascii="Times New Roman" w:hAnsi="Times New Roman"/>
          <w:sz w:val="24"/>
        </w:rPr>
      </w:pPr>
      <w:r w:rsidRPr="00BC7AF1">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w:t>
      </w:r>
      <w:r w:rsidR="00EE2654">
        <w:t xml:space="preserve"> </w:t>
      </w:r>
      <w:hyperlink r:id="rId15" w:history="1">
        <w:r w:rsidR="00EE2654" w:rsidRPr="001F7736">
          <w:rPr>
            <w:rStyle w:val="Hyperlink"/>
          </w:rPr>
          <w:t>here</w:t>
        </w:r>
      </w:hyperlink>
      <w:r w:rsidRPr="00BC7AF1">
        <w:t xml:space="preserve"> (</w:t>
      </w:r>
      <w:hyperlink r:id="rId16" w:history="1">
        <w:r w:rsidR="00CA290F">
          <w:rPr>
            <w:rStyle w:val="Hyperlink"/>
          </w:rPr>
          <w:t>https://senate.ubc.ca/policies-resources-support-student-success</w:t>
        </w:r>
      </w:hyperlink>
      <w:r w:rsidRPr="00BC7AF1">
        <w:t>)</w:t>
      </w:r>
      <w:r>
        <w:t>.</w:t>
      </w:r>
    </w:p>
    <w:p w14:paraId="10055CC0" w14:textId="10B0BDF7" w:rsidR="00D23DC7" w:rsidRDefault="0099138A" w:rsidP="000660F6">
      <w:pPr>
        <w:pStyle w:val="Heading1"/>
      </w:pPr>
      <w:r>
        <w:t xml:space="preserve">Course </w:t>
      </w:r>
      <w:r w:rsidR="00D23DC7">
        <w:t>Policies</w:t>
      </w:r>
    </w:p>
    <w:p w14:paraId="18EEB238" w14:textId="1647FC6D" w:rsidR="001344C0" w:rsidRDefault="00EE2654" w:rsidP="001344C0">
      <w:r w:rsidRPr="00EE2654">
        <w:t>Please make sure you are familiar with the academic policies and procedures.</w:t>
      </w:r>
    </w:p>
    <w:p w14:paraId="258E2E2B" w14:textId="77777777" w:rsidR="001344C0" w:rsidRPr="001344C0" w:rsidRDefault="001344C0" w:rsidP="001344C0">
      <w:pPr>
        <w:spacing w:before="0" w:after="0"/>
        <w:rPr>
          <w:b/>
        </w:rPr>
      </w:pPr>
      <w:r w:rsidRPr="001344C0">
        <w:rPr>
          <w:b/>
        </w:rPr>
        <w:t>Academic Integrity</w:t>
      </w:r>
    </w:p>
    <w:p w14:paraId="62AB9047" w14:textId="0B4D7ECF" w:rsidR="001344C0" w:rsidRPr="001344C0" w:rsidRDefault="001344C0" w:rsidP="001344C0">
      <w:pPr>
        <w:spacing w:before="0" w:after="0"/>
        <w:rPr>
          <w:rFonts w:ascii="Times New Roman" w:hAnsi="Times New Roman"/>
          <w:sz w:val="24"/>
        </w:rPr>
      </w:pPr>
      <w:r>
        <w:t>Students are expected to follow UBC policies for academic integrity and academic misconduct, which includes practices around plagiarism, referencing and citation, and copyright. For more see, UBC's Learning Commons Academic Integrity resources (</w:t>
      </w:r>
      <w:hyperlink r:id="rId17" w:history="1">
        <w:r>
          <w:rPr>
            <w:rStyle w:val="Hyperlink"/>
          </w:rPr>
          <w:t>https://learningcommons.ubc.ca/academic-integrity/</w:t>
        </w:r>
      </w:hyperlink>
      <w:r>
        <w:t>).</w:t>
      </w:r>
      <w:r w:rsidR="00F11ACF">
        <w:br/>
      </w:r>
    </w:p>
    <w:p w14:paraId="1837BC21" w14:textId="77777777" w:rsidR="001344C0" w:rsidRPr="007B26EB" w:rsidRDefault="001344C0" w:rsidP="001344C0">
      <w:pPr>
        <w:spacing w:before="0" w:after="0"/>
        <w:rPr>
          <w:b/>
        </w:rPr>
      </w:pPr>
      <w:r w:rsidRPr="007B26EB">
        <w:rPr>
          <w:b/>
        </w:rPr>
        <w:t>Accessibility</w:t>
      </w:r>
    </w:p>
    <w:p w14:paraId="2D38F0CB" w14:textId="7A4F9806" w:rsidR="001344C0" w:rsidRDefault="001344C0" w:rsidP="001344C0">
      <w:pPr>
        <w:spacing w:before="0" w:after="0"/>
      </w:pPr>
      <w:r>
        <w:t xml:space="preserve">If you have any challenges accessing materials that will impact your success in this course, </w:t>
      </w:r>
      <w:r w:rsidRPr="001344C0">
        <w:t>UBC’s Centre for Accessibility</w:t>
      </w:r>
      <w:r>
        <w:t xml:space="preserve"> can support your needs by providing appropriate accommodations to support you. </w:t>
      </w:r>
    </w:p>
    <w:p w14:paraId="7C7A5510" w14:textId="3370327A" w:rsidR="001344C0" w:rsidRPr="001344C0" w:rsidRDefault="001344C0" w:rsidP="001344C0">
      <w:pPr>
        <w:pStyle w:val="ListParagraph"/>
        <w:rPr>
          <w:rFonts w:ascii="Times New Roman" w:hAnsi="Times New Roman"/>
          <w:sz w:val="24"/>
        </w:rPr>
      </w:pPr>
      <w:r>
        <w:t xml:space="preserve">Web: </w:t>
      </w:r>
      <w:r w:rsidRPr="001344C0">
        <w:rPr>
          <w:rFonts w:ascii="Helvetica Neue" w:hAnsi="Helvetica Neue"/>
          <w:shd w:val="clear" w:color="auto" w:fill="FFFFFF"/>
        </w:rPr>
        <w:t>UBC’s Centre for Accessibility website</w:t>
      </w:r>
      <w:r>
        <w:t xml:space="preserve"> (</w:t>
      </w:r>
      <w:hyperlink r:id="rId18" w:history="1">
        <w:r w:rsidRPr="001F7736">
          <w:rPr>
            <w:rStyle w:val="Hyperlink"/>
          </w:rPr>
          <w:t>https://students.ubc.ca/about-student-services/centre-for-accessibility</w:t>
        </w:r>
      </w:hyperlink>
      <w:r>
        <w:t>)</w:t>
      </w:r>
    </w:p>
    <w:p w14:paraId="7C1E454A" w14:textId="77777777" w:rsidR="001344C0" w:rsidRPr="00497373" w:rsidRDefault="001344C0" w:rsidP="001344C0">
      <w:pPr>
        <w:pStyle w:val="ListParagraph"/>
        <w:numPr>
          <w:ilvl w:val="0"/>
          <w:numId w:val="9"/>
        </w:numPr>
      </w:pPr>
      <w:r>
        <w:t xml:space="preserve">Email: </w:t>
      </w:r>
      <w:hyperlink r:id="rId19" w:history="1">
        <w:r w:rsidRPr="003F7012">
          <w:rPr>
            <w:rStyle w:val="Hyperlink"/>
          </w:rPr>
          <w:t>accessibility@ubc.ca</w:t>
        </w:r>
      </w:hyperlink>
    </w:p>
    <w:p w14:paraId="0F80ADA5" w14:textId="77777777" w:rsidR="001344C0" w:rsidRDefault="001344C0" w:rsidP="001344C0">
      <w:pPr>
        <w:spacing w:before="0" w:after="0"/>
      </w:pPr>
    </w:p>
    <w:p w14:paraId="1717150E" w14:textId="145EF2AB" w:rsidR="001344C0" w:rsidRPr="00F11ACF" w:rsidRDefault="0019669E" w:rsidP="00FC457E">
      <w:pPr>
        <w:rPr>
          <w:rFonts w:ascii="Times New Roman" w:hAnsi="Times New Roman"/>
          <w:sz w:val="24"/>
        </w:rPr>
      </w:pPr>
      <w:r>
        <w:rPr>
          <w:b/>
        </w:rPr>
        <w:t>*</w:t>
      </w:r>
      <w:r w:rsidR="00497373" w:rsidRPr="00497373">
        <w:rPr>
          <w:b/>
        </w:rPr>
        <w:t>Learning Analytics</w:t>
      </w:r>
      <w:r w:rsidR="00766F1C">
        <w:rPr>
          <w:b/>
        </w:rPr>
        <w:t>*</w:t>
      </w:r>
      <w:r w:rsidR="00497373">
        <w:br/>
      </w:r>
      <w:r w:rsidR="001344C0" w:rsidRPr="001344C0">
        <w:rPr>
          <w:color w:val="000000" w:themeColor="text1"/>
        </w:rPr>
        <w:t xml:space="preserve">Some of the </w:t>
      </w:r>
      <w:r w:rsidR="001344C0" w:rsidRPr="00FC457E">
        <w:t>learning</w:t>
      </w:r>
      <w:r w:rsidR="001344C0" w:rsidRPr="001344C0">
        <w:rPr>
          <w:color w:val="000000" w:themeColor="text1"/>
        </w:rPr>
        <w:t xml:space="preserve"> technologies used for this course collect data to support the improvement of teaching and learning, including overall class progress to provide personalized feedback, statistics on which resources are being accessed to support improvements to the course and tracking participation in discussion forums. To learn more about learning analytics at the Faculty of Education and at UBC, see the </w:t>
      </w:r>
      <w:r w:rsidR="001344C0" w:rsidRPr="001344C0">
        <w:rPr>
          <w:i/>
          <w:color w:val="000000" w:themeColor="text1"/>
        </w:rPr>
        <w:t>What are Learning Analytics?</w:t>
      </w:r>
      <w:r w:rsidR="001344C0" w:rsidRPr="001344C0">
        <w:rPr>
          <w:color w:val="000000" w:themeColor="text1"/>
        </w:rPr>
        <w:t> </w:t>
      </w:r>
      <w:r w:rsidR="001344C0">
        <w:rPr>
          <w:color w:val="000000" w:themeColor="text1"/>
        </w:rPr>
        <w:t>(</w:t>
      </w:r>
      <w:hyperlink r:id="rId20" w:history="1">
        <w:r w:rsidR="001344C0">
          <w:rPr>
            <w:rStyle w:val="Hyperlink"/>
          </w:rPr>
          <w:t>https://ets.educ.ubc.ca/learning-analytics/students/</w:t>
        </w:r>
      </w:hyperlink>
      <w:r w:rsidR="001344C0">
        <w:rPr>
          <w:color w:val="000000" w:themeColor="text1"/>
        </w:rPr>
        <w:t xml:space="preserve">) </w:t>
      </w:r>
      <w:r w:rsidR="001344C0" w:rsidRPr="001344C0">
        <w:rPr>
          <w:color w:val="000000" w:themeColor="text1"/>
        </w:rPr>
        <w:t>page.*</w:t>
      </w:r>
    </w:p>
    <w:p w14:paraId="21CCE6F8" w14:textId="58905F15" w:rsidR="00C3770D" w:rsidRPr="007444E0" w:rsidRDefault="00C3770D" w:rsidP="00C3770D">
      <w:pPr>
        <w:spacing w:before="0" w:after="0"/>
        <w:rPr>
          <w:rFonts w:ascii="Times New Roman" w:eastAsia="Times New Roman" w:hAnsi="Times New Roman" w:cs="Times New Roman"/>
          <w:sz w:val="24"/>
        </w:rPr>
      </w:pPr>
    </w:p>
    <w:p w14:paraId="51FB84CE" w14:textId="58752E17" w:rsidR="001344C0" w:rsidRPr="001344C0" w:rsidRDefault="001344C0" w:rsidP="001344C0">
      <w:pPr>
        <w:spacing w:before="0" w:after="0"/>
        <w:rPr>
          <w:b/>
        </w:rPr>
      </w:pPr>
      <w:r w:rsidRPr="001344C0">
        <w:rPr>
          <w:b/>
        </w:rPr>
        <w:t>*Copyright*</w:t>
      </w:r>
    </w:p>
    <w:p w14:paraId="3922B0DF" w14:textId="77777777" w:rsidR="001344C0" w:rsidRDefault="001344C0" w:rsidP="001344C0">
      <w:r>
        <w:t>*All materials of this course (course handouts, lecture slides, assessments, course readings, etc.) are the intellectual property of the Course Instructor or licensed to be used in this course by the copyright owner. Redistribution of these materials by any means without permission of the copyright holder(s) constitutes a breach of copyright and may lead to academic discipline.</w:t>
      </w:r>
    </w:p>
    <w:p w14:paraId="427BD6F3" w14:textId="7A40DA90" w:rsidR="008C47E9" w:rsidRDefault="001344C0" w:rsidP="001344C0">
      <w:r>
        <w:t>State whether or not you permit students to record your classes. *</w:t>
      </w:r>
    </w:p>
    <w:p w14:paraId="5122AB36" w14:textId="6418AD63" w:rsidR="008C47E9" w:rsidRDefault="008C47E9" w:rsidP="008C47E9">
      <w:pPr>
        <w:spacing w:before="0" w:after="0"/>
      </w:pPr>
      <w:r>
        <w:t>*</w:t>
      </w:r>
      <w:r w:rsidR="001344C0" w:rsidRPr="001344C0">
        <w:rPr>
          <w:b/>
        </w:rPr>
        <w:t xml:space="preserve">Additional </w:t>
      </w:r>
      <w:r w:rsidRPr="007B26EB">
        <w:rPr>
          <w:b/>
        </w:rPr>
        <w:t>Policy Name</w:t>
      </w:r>
      <w:r>
        <w:t>*</w:t>
      </w:r>
    </w:p>
    <w:p w14:paraId="7967B960" w14:textId="7333EF2F" w:rsidR="007B26EB" w:rsidRDefault="008C47E9" w:rsidP="007B26EB">
      <w:pPr>
        <w:spacing w:before="0" w:after="0"/>
      </w:pPr>
      <w:r>
        <w:t>*State policy here or provide a link. *</w:t>
      </w:r>
      <w:r w:rsidR="001344C0">
        <w:br/>
      </w:r>
    </w:p>
    <w:p w14:paraId="2A6BC57A" w14:textId="77777777" w:rsidR="00BB342A" w:rsidRDefault="00BB342A" w:rsidP="007B26EB">
      <w:pPr>
        <w:spacing w:before="0" w:after="0"/>
      </w:pPr>
    </w:p>
    <w:sectPr w:rsidR="00BB342A" w:rsidSect="0076203E">
      <w:headerReference w:type="even" r:id="rId21"/>
      <w:footerReference w:type="even" r:id="rId22"/>
      <w:footerReference w:type="default" r:id="rId23"/>
      <w:footerReference w:type="first" r:id="rId2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D0B9" w14:textId="77777777" w:rsidR="00DE735D" w:rsidRDefault="00DE735D" w:rsidP="00BF2082">
      <w:pPr>
        <w:spacing w:before="0" w:after="0"/>
      </w:pPr>
      <w:r>
        <w:separator/>
      </w:r>
    </w:p>
  </w:endnote>
  <w:endnote w:type="continuationSeparator" w:id="0">
    <w:p w14:paraId="67D30A50" w14:textId="77777777" w:rsidR="00DE735D" w:rsidRDefault="00DE735D" w:rsidP="00BF20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127401"/>
      <w:docPartObj>
        <w:docPartGallery w:val="Page Numbers (Bottom of Page)"/>
        <w:docPartUnique/>
      </w:docPartObj>
    </w:sdtPr>
    <w:sdtEndPr>
      <w:rPr>
        <w:rStyle w:val="PageNumber"/>
      </w:rPr>
    </w:sdtEndPr>
    <w:sdtContent>
      <w:p w14:paraId="7A3C1047" w14:textId="3744202E" w:rsidR="00BB342A" w:rsidRDefault="00BB342A" w:rsidP="007B098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68491516"/>
      <w:docPartObj>
        <w:docPartGallery w:val="Page Numbers (Bottom of Page)"/>
        <w:docPartUnique/>
      </w:docPartObj>
    </w:sdtPr>
    <w:sdtEndPr>
      <w:rPr>
        <w:rStyle w:val="PageNumber"/>
      </w:rPr>
    </w:sdtEndPr>
    <w:sdtContent>
      <w:p w14:paraId="4D7BF5AE" w14:textId="66F69EFA" w:rsidR="00BB342A" w:rsidRDefault="00BB342A" w:rsidP="007B098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DEB6AF" w14:textId="77777777" w:rsidR="00BB342A" w:rsidRDefault="00BB342A" w:rsidP="007B0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rPr>
      <w:id w:val="-1372458704"/>
      <w:docPartObj>
        <w:docPartGallery w:val="Page Numbers (Bottom of Page)"/>
        <w:docPartUnique/>
      </w:docPartObj>
    </w:sdtPr>
    <w:sdtEndPr>
      <w:rPr>
        <w:rStyle w:val="PageNumber"/>
        <w:b w:val="0"/>
      </w:rPr>
    </w:sdtEndPr>
    <w:sdtContent>
      <w:p w14:paraId="1D083D65" w14:textId="0F2A33B2" w:rsidR="006F257D" w:rsidRPr="007B0982" w:rsidRDefault="00B7190A" w:rsidP="007B0982">
        <w:pPr>
          <w:pStyle w:val="Footer"/>
        </w:pPr>
        <w:r w:rsidRPr="00B7190A">
          <w:rPr>
            <w:rStyle w:val="PageNumber"/>
          </w:rPr>
          <w:fldChar w:fldCharType="begin"/>
        </w:r>
        <w:r w:rsidRPr="00B7190A">
          <w:rPr>
            <w:rStyle w:val="PageNumber"/>
          </w:rPr>
          <w:instrText xml:space="preserve"> STYLEREF "Course Code Title" \* MERGEFORMAT </w:instrText>
        </w:r>
        <w:r w:rsidRPr="00B7190A">
          <w:rPr>
            <w:rStyle w:val="PageNumber"/>
          </w:rPr>
          <w:fldChar w:fldCharType="separate"/>
        </w:r>
        <w:r w:rsidR="00534335">
          <w:rPr>
            <w:rStyle w:val="PageNumber"/>
            <w:noProof/>
          </w:rPr>
          <w:t>[Course Code, Number, Title (Credits)]</w:t>
        </w:r>
        <w:r w:rsidRPr="00B7190A">
          <w:rPr>
            <w:rStyle w:val="PageNumber"/>
          </w:rPr>
          <w:fldChar w:fldCharType="end"/>
        </w:r>
        <w:r w:rsidR="007B0982">
          <w:rPr>
            <w:rStyle w:val="PageNumber"/>
            <w:color w:val="000000" w:themeColor="text1"/>
          </w:rPr>
          <w:tab/>
        </w:r>
        <w:r w:rsidR="007B0982" w:rsidRPr="00204FB0">
          <w:rPr>
            <w:color w:val="000000" w:themeColor="text1"/>
            <w:lang w:val="en-US"/>
          </w:rPr>
          <w:t xml:space="preserve"> </w:t>
        </w:r>
        <w:r w:rsidR="00EE1778" w:rsidRPr="00204FB0">
          <w:rPr>
            <w:color w:val="000000" w:themeColor="text1"/>
            <w:lang w:val="en-US"/>
          </w:rPr>
          <w:t>P</w:t>
        </w:r>
        <w:r w:rsidR="00EE1778" w:rsidRPr="00BF2082">
          <w:rPr>
            <w:lang w:val="en-US"/>
          </w:rPr>
          <w:t xml:space="preserve">age </w:t>
        </w:r>
        <w:r w:rsidR="00EE1778" w:rsidRPr="00BF2082">
          <w:rPr>
            <w:lang w:val="en-US"/>
          </w:rPr>
          <w:fldChar w:fldCharType="begin"/>
        </w:r>
        <w:r w:rsidR="00EE1778" w:rsidRPr="00BF2082">
          <w:rPr>
            <w:lang w:val="en-US"/>
          </w:rPr>
          <w:instrText xml:space="preserve"> PAGE </w:instrText>
        </w:r>
        <w:r w:rsidR="00EE1778" w:rsidRPr="00BF2082">
          <w:rPr>
            <w:lang w:val="en-US"/>
          </w:rPr>
          <w:fldChar w:fldCharType="separate"/>
        </w:r>
        <w:r w:rsidR="00EE1778">
          <w:rPr>
            <w:lang w:val="en-US"/>
          </w:rPr>
          <w:t>1</w:t>
        </w:r>
        <w:r w:rsidR="00EE1778" w:rsidRPr="00BF2082">
          <w:rPr>
            <w:lang w:val="en-US"/>
          </w:rPr>
          <w:fldChar w:fldCharType="end"/>
        </w:r>
        <w:r w:rsidR="00EE1778" w:rsidRPr="00BF2082">
          <w:rPr>
            <w:lang w:val="en-US"/>
          </w:rPr>
          <w:t xml:space="preserve"> of </w:t>
        </w:r>
        <w:r w:rsidR="00EE1778" w:rsidRPr="00BF2082">
          <w:rPr>
            <w:lang w:val="en-US"/>
          </w:rPr>
          <w:fldChar w:fldCharType="begin"/>
        </w:r>
        <w:r w:rsidR="00EE1778" w:rsidRPr="00BF2082">
          <w:rPr>
            <w:lang w:val="en-US"/>
          </w:rPr>
          <w:instrText xml:space="preserve"> NUMPAGES </w:instrText>
        </w:r>
        <w:r w:rsidR="00EE1778" w:rsidRPr="00BF2082">
          <w:rPr>
            <w:lang w:val="en-US"/>
          </w:rPr>
          <w:fldChar w:fldCharType="separate"/>
        </w:r>
        <w:r w:rsidR="00EE1778">
          <w:rPr>
            <w:lang w:val="en-US"/>
          </w:rPr>
          <w:t>4</w:t>
        </w:r>
        <w:r w:rsidR="00EE1778" w:rsidRPr="00BF2082">
          <w:rPr>
            <w:lang w:val="en-US"/>
          </w:rPr>
          <w:fldChar w:fldCharType="end"/>
        </w:r>
        <w:r w:rsidR="007B0982">
          <w:rPr>
            <w:lang w:val="en-US"/>
          </w:rPr>
          <w:br/>
        </w:r>
        <w:r w:rsidR="007B0982">
          <w:rPr>
            <w:rStyle w:val="PageNumber"/>
          </w:rPr>
          <w:fldChar w:fldCharType="begin"/>
        </w:r>
        <w:r w:rsidR="007B0982">
          <w:rPr>
            <w:rStyle w:val="PageNumber"/>
          </w:rPr>
          <w:instrText xml:space="preserve"> STYLEREF SemesterYear \* MERGEFORMAT </w:instrText>
        </w:r>
        <w:r w:rsidR="007B0982">
          <w:rPr>
            <w:rStyle w:val="PageNumber"/>
          </w:rPr>
          <w:fldChar w:fldCharType="separate"/>
        </w:r>
        <w:r w:rsidR="00534335">
          <w:rPr>
            <w:rStyle w:val="PageNumber"/>
            <w:noProof/>
          </w:rPr>
          <w:t>[Semester &amp; Year]</w:t>
        </w:r>
        <w:r w:rsidR="007B0982">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F115" w14:textId="0A860149" w:rsidR="0076203E" w:rsidRDefault="001F6881">
    <w:pPr>
      <w:pStyle w:val="Footer"/>
    </w:pPr>
    <w:r>
      <w:fldChar w:fldCharType="begin"/>
    </w:r>
    <w:r>
      <w:instrText xml:space="preserve"> STYLEREF "Course Code Title" \* MERGEFORMAT </w:instrText>
    </w:r>
    <w:r>
      <w:fldChar w:fldCharType="end"/>
    </w:r>
    <w:r w:rsidR="0076203E">
      <w:tab/>
    </w:r>
    <w:r w:rsidR="0076203E" w:rsidRPr="00204FB0">
      <w:rPr>
        <w:color w:val="000000" w:themeColor="text1"/>
        <w:lang w:val="en-US"/>
      </w:rPr>
      <w:t>P</w:t>
    </w:r>
    <w:r w:rsidR="0076203E" w:rsidRPr="00BF2082">
      <w:rPr>
        <w:lang w:val="en-US"/>
      </w:rPr>
      <w:t xml:space="preserve">age </w:t>
    </w:r>
    <w:r w:rsidR="0076203E" w:rsidRPr="00BF2082">
      <w:rPr>
        <w:lang w:val="en-US"/>
      </w:rPr>
      <w:fldChar w:fldCharType="begin"/>
    </w:r>
    <w:r w:rsidR="0076203E" w:rsidRPr="00BF2082">
      <w:rPr>
        <w:lang w:val="en-US"/>
      </w:rPr>
      <w:instrText xml:space="preserve"> PAGE </w:instrText>
    </w:r>
    <w:r w:rsidR="0076203E" w:rsidRPr="00BF2082">
      <w:rPr>
        <w:lang w:val="en-US"/>
      </w:rPr>
      <w:fldChar w:fldCharType="separate"/>
    </w:r>
    <w:r w:rsidR="0076203E">
      <w:rPr>
        <w:lang w:val="en-US"/>
      </w:rPr>
      <w:t>2</w:t>
    </w:r>
    <w:r w:rsidR="0076203E" w:rsidRPr="00BF2082">
      <w:rPr>
        <w:lang w:val="en-US"/>
      </w:rPr>
      <w:fldChar w:fldCharType="end"/>
    </w:r>
    <w:r w:rsidR="0076203E" w:rsidRPr="00BF2082">
      <w:rPr>
        <w:lang w:val="en-US"/>
      </w:rPr>
      <w:t xml:space="preserve"> of </w:t>
    </w:r>
    <w:r w:rsidR="0076203E" w:rsidRPr="00BF2082">
      <w:rPr>
        <w:lang w:val="en-US"/>
      </w:rPr>
      <w:fldChar w:fldCharType="begin"/>
    </w:r>
    <w:r w:rsidR="0076203E" w:rsidRPr="00BF2082">
      <w:rPr>
        <w:lang w:val="en-US"/>
      </w:rPr>
      <w:instrText xml:space="preserve"> NUMPAGES </w:instrText>
    </w:r>
    <w:r w:rsidR="0076203E" w:rsidRPr="00BF2082">
      <w:rPr>
        <w:lang w:val="en-US"/>
      </w:rPr>
      <w:fldChar w:fldCharType="separate"/>
    </w:r>
    <w:r w:rsidR="0076203E">
      <w:rPr>
        <w:lang w:val="en-US"/>
      </w:rPr>
      <w:t>4</w:t>
    </w:r>
    <w:r w:rsidR="0076203E" w:rsidRPr="00BF2082">
      <w:rPr>
        <w:lang w:val="en-US"/>
      </w:rPr>
      <w:fldChar w:fldCharType="end"/>
    </w:r>
    <w:r>
      <w:rPr>
        <w:lang w:val="en-US"/>
      </w:rPr>
      <w:fldChar w:fldCharType="begin"/>
    </w:r>
    <w:r>
      <w:rPr>
        <w:lang w:val="en-US"/>
      </w:rPr>
      <w:instrText xml:space="preserve"> STYLEREF "Course Code Title" \* MERGEFORMAT </w:instrText>
    </w:r>
    <w:r>
      <w:rPr>
        <w:lang w:val="en-US"/>
      </w:rPr>
      <w:fldChar w:fldCharType="end"/>
    </w:r>
    <w:r w:rsidR="0076203E">
      <w:fldChar w:fldCharType="begin"/>
    </w:r>
    <w:r w:rsidR="0076203E">
      <w:instrText xml:space="preserve"> STYLEREF "Course Code Title" \* MERGEFORMAT </w:instrText>
    </w:r>
    <w:r w:rsidR="0076203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41C24" w14:textId="77777777" w:rsidR="00DE735D" w:rsidRDefault="00DE735D" w:rsidP="00BF2082">
      <w:pPr>
        <w:spacing w:before="0" w:after="0"/>
      </w:pPr>
      <w:r>
        <w:separator/>
      </w:r>
    </w:p>
  </w:footnote>
  <w:footnote w:type="continuationSeparator" w:id="0">
    <w:p w14:paraId="689319DE" w14:textId="77777777" w:rsidR="00DE735D" w:rsidRDefault="00DE735D" w:rsidP="00BF20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8872" w14:textId="31937E57" w:rsidR="00D53C88" w:rsidRDefault="00DE735D" w:rsidP="007B0982">
    <w:pPr>
      <w:pStyle w:val="Header"/>
    </w:pPr>
    <w:r>
      <w:rPr>
        <w:noProof/>
      </w:rPr>
      <w:pict w14:anchorId="6B29C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935791" o:spid="_x0000_s2049" type="#_x0000_t136" alt="" style="position:absolute;margin-left:0;margin-top:0;width:532.95pt;height:177.6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42D4"/>
    <w:multiLevelType w:val="hybridMultilevel"/>
    <w:tmpl w:val="DB8E807E"/>
    <w:lvl w:ilvl="0" w:tplc="7B22472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7C49"/>
    <w:multiLevelType w:val="hybridMultilevel"/>
    <w:tmpl w:val="79CA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36DD0"/>
    <w:multiLevelType w:val="hybridMultilevel"/>
    <w:tmpl w:val="63344106"/>
    <w:lvl w:ilvl="0" w:tplc="3F2E1BF2">
      <w:numFmt w:val="bullet"/>
      <w:lvlText w:val="•"/>
      <w:lvlJc w:val="left"/>
      <w:pPr>
        <w:ind w:left="720" w:hanging="720"/>
      </w:pPr>
      <w:rPr>
        <w:rFonts w:ascii="Arial" w:eastAsiaTheme="minorHAnsi" w:hAnsi="Arial" w:cs="Arial" w:hint="default"/>
      </w:rPr>
    </w:lvl>
    <w:lvl w:ilvl="1" w:tplc="CDF2564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2D3AC7"/>
    <w:multiLevelType w:val="hybridMultilevel"/>
    <w:tmpl w:val="5196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94200"/>
    <w:multiLevelType w:val="hybridMultilevel"/>
    <w:tmpl w:val="5FDCD618"/>
    <w:lvl w:ilvl="0" w:tplc="06D43446">
      <w:start w:val="1"/>
      <w:numFmt w:val="bullet"/>
      <w:lvlText w:val=""/>
      <w:lvlJc w:val="left"/>
      <w:pPr>
        <w:ind w:left="360" w:hanging="360"/>
      </w:pPr>
      <w:rPr>
        <w:rFonts w:ascii="Wingdings" w:hAnsi="Wingdings" w:hint="default"/>
      </w:rPr>
    </w:lvl>
    <w:lvl w:ilvl="1" w:tplc="CDF2564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D62BE7"/>
    <w:multiLevelType w:val="hybridMultilevel"/>
    <w:tmpl w:val="E498331E"/>
    <w:lvl w:ilvl="0" w:tplc="57C44B7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4"/>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80"/>
    <w:rsid w:val="00017951"/>
    <w:rsid w:val="00032999"/>
    <w:rsid w:val="00045EC0"/>
    <w:rsid w:val="00057236"/>
    <w:rsid w:val="000650E6"/>
    <w:rsid w:val="000660F6"/>
    <w:rsid w:val="000710FF"/>
    <w:rsid w:val="0009773A"/>
    <w:rsid w:val="000A7E9D"/>
    <w:rsid w:val="000B7F46"/>
    <w:rsid w:val="000E263A"/>
    <w:rsid w:val="000E6381"/>
    <w:rsid w:val="00111CBB"/>
    <w:rsid w:val="00113A01"/>
    <w:rsid w:val="001157C5"/>
    <w:rsid w:val="001344C0"/>
    <w:rsid w:val="001728E0"/>
    <w:rsid w:val="001753F4"/>
    <w:rsid w:val="00177F0F"/>
    <w:rsid w:val="00184251"/>
    <w:rsid w:val="00194CE0"/>
    <w:rsid w:val="0019669E"/>
    <w:rsid w:val="00197563"/>
    <w:rsid w:val="001B1515"/>
    <w:rsid w:val="001D2BB5"/>
    <w:rsid w:val="001E3C61"/>
    <w:rsid w:val="001F0902"/>
    <w:rsid w:val="001F6881"/>
    <w:rsid w:val="00204FB0"/>
    <w:rsid w:val="002068DA"/>
    <w:rsid w:val="002336AC"/>
    <w:rsid w:val="00290B28"/>
    <w:rsid w:val="002A4148"/>
    <w:rsid w:val="002B6DE3"/>
    <w:rsid w:val="00302313"/>
    <w:rsid w:val="00325AF1"/>
    <w:rsid w:val="00341BAC"/>
    <w:rsid w:val="00351DAA"/>
    <w:rsid w:val="003B451F"/>
    <w:rsid w:val="003C4AC2"/>
    <w:rsid w:val="003D3464"/>
    <w:rsid w:val="003E2C6C"/>
    <w:rsid w:val="003E4585"/>
    <w:rsid w:val="003E4BB9"/>
    <w:rsid w:val="003F251E"/>
    <w:rsid w:val="003F296C"/>
    <w:rsid w:val="00403160"/>
    <w:rsid w:val="004066B7"/>
    <w:rsid w:val="00421500"/>
    <w:rsid w:val="004850A1"/>
    <w:rsid w:val="00497373"/>
    <w:rsid w:val="004A0929"/>
    <w:rsid w:val="004A0C0E"/>
    <w:rsid w:val="004A64FD"/>
    <w:rsid w:val="004B3514"/>
    <w:rsid w:val="004B625E"/>
    <w:rsid w:val="004C5604"/>
    <w:rsid w:val="004C66A9"/>
    <w:rsid w:val="004D1C2A"/>
    <w:rsid w:val="00511BE3"/>
    <w:rsid w:val="00526173"/>
    <w:rsid w:val="00534335"/>
    <w:rsid w:val="00544495"/>
    <w:rsid w:val="005578B1"/>
    <w:rsid w:val="005808D3"/>
    <w:rsid w:val="00583F5D"/>
    <w:rsid w:val="00590158"/>
    <w:rsid w:val="00590ACD"/>
    <w:rsid w:val="005A25F6"/>
    <w:rsid w:val="005B7450"/>
    <w:rsid w:val="005D2399"/>
    <w:rsid w:val="005D4A8A"/>
    <w:rsid w:val="005D7D1A"/>
    <w:rsid w:val="00617DF8"/>
    <w:rsid w:val="00617F9D"/>
    <w:rsid w:val="006249D2"/>
    <w:rsid w:val="00631F0A"/>
    <w:rsid w:val="00657DCB"/>
    <w:rsid w:val="00666EE3"/>
    <w:rsid w:val="0067192F"/>
    <w:rsid w:val="00681FDF"/>
    <w:rsid w:val="00685C80"/>
    <w:rsid w:val="0069303B"/>
    <w:rsid w:val="006935D3"/>
    <w:rsid w:val="00694417"/>
    <w:rsid w:val="00695323"/>
    <w:rsid w:val="006A0D0D"/>
    <w:rsid w:val="006A2558"/>
    <w:rsid w:val="006E2C40"/>
    <w:rsid w:val="006E4B23"/>
    <w:rsid w:val="006F06DA"/>
    <w:rsid w:val="006F168A"/>
    <w:rsid w:val="006F257D"/>
    <w:rsid w:val="00713779"/>
    <w:rsid w:val="00713CCC"/>
    <w:rsid w:val="00723924"/>
    <w:rsid w:val="007258F4"/>
    <w:rsid w:val="007444E0"/>
    <w:rsid w:val="00753668"/>
    <w:rsid w:val="0076203E"/>
    <w:rsid w:val="00766F1C"/>
    <w:rsid w:val="007760DB"/>
    <w:rsid w:val="007A3A84"/>
    <w:rsid w:val="007B0982"/>
    <w:rsid w:val="007B26EB"/>
    <w:rsid w:val="007B54AB"/>
    <w:rsid w:val="007B5CB1"/>
    <w:rsid w:val="007F75D6"/>
    <w:rsid w:val="008120EC"/>
    <w:rsid w:val="0082467E"/>
    <w:rsid w:val="00851CEB"/>
    <w:rsid w:val="008A1E6A"/>
    <w:rsid w:val="008A2DCD"/>
    <w:rsid w:val="008B1AD9"/>
    <w:rsid w:val="008C47E9"/>
    <w:rsid w:val="008E7C79"/>
    <w:rsid w:val="008F3353"/>
    <w:rsid w:val="009118B6"/>
    <w:rsid w:val="00935AB2"/>
    <w:rsid w:val="00951624"/>
    <w:rsid w:val="00974399"/>
    <w:rsid w:val="0099138A"/>
    <w:rsid w:val="00992C7F"/>
    <w:rsid w:val="009B48C6"/>
    <w:rsid w:val="009C3D77"/>
    <w:rsid w:val="009D4E70"/>
    <w:rsid w:val="009E0547"/>
    <w:rsid w:val="00A00F34"/>
    <w:rsid w:val="00A05605"/>
    <w:rsid w:val="00A0676E"/>
    <w:rsid w:val="00A62435"/>
    <w:rsid w:val="00A652BF"/>
    <w:rsid w:val="00A67A14"/>
    <w:rsid w:val="00A7521E"/>
    <w:rsid w:val="00AB167C"/>
    <w:rsid w:val="00AC1986"/>
    <w:rsid w:val="00AD5655"/>
    <w:rsid w:val="00AE2851"/>
    <w:rsid w:val="00AE7866"/>
    <w:rsid w:val="00B20064"/>
    <w:rsid w:val="00B303C6"/>
    <w:rsid w:val="00B44E52"/>
    <w:rsid w:val="00B612B4"/>
    <w:rsid w:val="00B67580"/>
    <w:rsid w:val="00B7190A"/>
    <w:rsid w:val="00B72257"/>
    <w:rsid w:val="00B9510D"/>
    <w:rsid w:val="00B97275"/>
    <w:rsid w:val="00BB0F41"/>
    <w:rsid w:val="00BB342A"/>
    <w:rsid w:val="00BC7583"/>
    <w:rsid w:val="00BC7AF1"/>
    <w:rsid w:val="00BC7C18"/>
    <w:rsid w:val="00BD3ED8"/>
    <w:rsid w:val="00BD7A34"/>
    <w:rsid w:val="00BF2082"/>
    <w:rsid w:val="00C341AB"/>
    <w:rsid w:val="00C3770D"/>
    <w:rsid w:val="00C42369"/>
    <w:rsid w:val="00C534BF"/>
    <w:rsid w:val="00CA0D94"/>
    <w:rsid w:val="00CA10A8"/>
    <w:rsid w:val="00CA290F"/>
    <w:rsid w:val="00CA526C"/>
    <w:rsid w:val="00CB3061"/>
    <w:rsid w:val="00CB3612"/>
    <w:rsid w:val="00CC6223"/>
    <w:rsid w:val="00CC6821"/>
    <w:rsid w:val="00CF1813"/>
    <w:rsid w:val="00D23DC7"/>
    <w:rsid w:val="00D3001E"/>
    <w:rsid w:val="00D42A37"/>
    <w:rsid w:val="00D53C88"/>
    <w:rsid w:val="00D65CFA"/>
    <w:rsid w:val="00DA5166"/>
    <w:rsid w:val="00DE735D"/>
    <w:rsid w:val="00DF2D48"/>
    <w:rsid w:val="00E100E1"/>
    <w:rsid w:val="00E13D3C"/>
    <w:rsid w:val="00E1458C"/>
    <w:rsid w:val="00E2768F"/>
    <w:rsid w:val="00E62272"/>
    <w:rsid w:val="00E656F3"/>
    <w:rsid w:val="00E87DC3"/>
    <w:rsid w:val="00ED1CC8"/>
    <w:rsid w:val="00EE1778"/>
    <w:rsid w:val="00EE2654"/>
    <w:rsid w:val="00EF72AF"/>
    <w:rsid w:val="00EF793E"/>
    <w:rsid w:val="00F07180"/>
    <w:rsid w:val="00F11ACF"/>
    <w:rsid w:val="00F15342"/>
    <w:rsid w:val="00F23067"/>
    <w:rsid w:val="00F46F69"/>
    <w:rsid w:val="00F51380"/>
    <w:rsid w:val="00F53862"/>
    <w:rsid w:val="00F633DC"/>
    <w:rsid w:val="00F64F52"/>
    <w:rsid w:val="00F705C8"/>
    <w:rsid w:val="00F862CA"/>
    <w:rsid w:val="00F86F7C"/>
    <w:rsid w:val="00F872CE"/>
    <w:rsid w:val="00FC0016"/>
    <w:rsid w:val="00FC457E"/>
    <w:rsid w:val="00FD37FE"/>
    <w:rsid w:val="00FE4E6B"/>
    <w:rsid w:val="00FE7E23"/>
    <w:rsid w:val="00FF4F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0F9B55"/>
  <w15:chartTrackingRefBased/>
  <w15:docId w15:val="{A49C68B4-DC5E-8349-A5E5-2AD0CD34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E3"/>
    <w:pPr>
      <w:spacing w:before="120" w:after="240"/>
    </w:pPr>
    <w:rPr>
      <w:rFonts w:ascii="Arial" w:hAnsi="Arial"/>
      <w:sz w:val="22"/>
    </w:rPr>
  </w:style>
  <w:style w:type="paragraph" w:styleId="Heading1">
    <w:name w:val="heading 1"/>
    <w:basedOn w:val="Normal"/>
    <w:next w:val="Normal"/>
    <w:link w:val="Heading1Char"/>
    <w:autoRedefine/>
    <w:uiPriority w:val="9"/>
    <w:qFormat/>
    <w:rsid w:val="008E7C79"/>
    <w:pPr>
      <w:keepNext/>
      <w:keepLines/>
      <w:spacing w:before="480" w:after="12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4215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1F0902"/>
    <w:pPr>
      <w:pBdr>
        <w:top w:val="dotted" w:sz="4" w:space="1" w:color="823B0B" w:themeColor="accent2" w:themeShade="7F"/>
        <w:bottom w:val="dotted" w:sz="4" w:space="1" w:color="823B0B" w:themeColor="accent2" w:themeShade="7F"/>
      </w:pBdr>
      <w:spacing w:before="300" w:after="200" w:line="252" w:lineRule="auto"/>
      <w:jc w:val="center"/>
      <w:outlineLvl w:val="2"/>
    </w:pPr>
    <w:rPr>
      <w:rFonts w:eastAsiaTheme="majorEastAsia" w:cs="Arial"/>
      <w:caps/>
      <w:color w:val="000000" w:themeColor="text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E6381"/>
    <w:pPr>
      <w:spacing w:before="240"/>
      <w:jc w:val="center"/>
    </w:pPr>
    <w:rPr>
      <w:rFonts w:eastAsiaTheme="majorEastAsia" w:cs="Times New Roman (Headings CS)"/>
      <w:b/>
      <w:color w:val="000000" w:themeColor="text1"/>
      <w:sz w:val="44"/>
      <w:szCs w:val="44"/>
      <w:lang w:val="en-US"/>
    </w:rPr>
  </w:style>
  <w:style w:type="character" w:customStyle="1" w:styleId="TitleChar">
    <w:name w:val="Title Char"/>
    <w:basedOn w:val="DefaultParagraphFont"/>
    <w:link w:val="Title"/>
    <w:uiPriority w:val="10"/>
    <w:rsid w:val="000E6381"/>
    <w:rPr>
      <w:rFonts w:ascii="Arial" w:eastAsiaTheme="majorEastAsia" w:hAnsi="Arial" w:cs="Times New Roman (Headings CS)"/>
      <w:b/>
      <w:color w:val="000000" w:themeColor="text1"/>
      <w:sz w:val="44"/>
      <w:szCs w:val="44"/>
      <w:lang w:val="en-US"/>
    </w:rPr>
  </w:style>
  <w:style w:type="paragraph" w:customStyle="1" w:styleId="SemesterYear">
    <w:name w:val="SemesterYear"/>
    <w:basedOn w:val="Normal"/>
    <w:autoRedefine/>
    <w:qFormat/>
    <w:rsid w:val="00A0676E"/>
    <w:pPr>
      <w:spacing w:after="0"/>
      <w:jc w:val="center"/>
    </w:pPr>
    <w:rPr>
      <w:rFonts w:cs="Arial"/>
      <w:b/>
      <w:sz w:val="24"/>
      <w:lang w:val="en-US"/>
    </w:rPr>
  </w:style>
  <w:style w:type="character" w:styleId="Hyperlink">
    <w:name w:val="Hyperlink"/>
    <w:basedOn w:val="DefaultParagraphFont"/>
    <w:uiPriority w:val="99"/>
    <w:unhideWhenUsed/>
    <w:rsid w:val="00617F9D"/>
    <w:rPr>
      <w:color w:val="0563C1" w:themeColor="hyperlink"/>
      <w:u w:val="single"/>
    </w:rPr>
  </w:style>
  <w:style w:type="character" w:styleId="UnresolvedMention">
    <w:name w:val="Unresolved Mention"/>
    <w:basedOn w:val="DefaultParagraphFont"/>
    <w:uiPriority w:val="99"/>
    <w:semiHidden/>
    <w:unhideWhenUsed/>
    <w:rsid w:val="00617F9D"/>
    <w:rPr>
      <w:color w:val="605E5C"/>
      <w:shd w:val="clear" w:color="auto" w:fill="E1DFDD"/>
    </w:rPr>
  </w:style>
  <w:style w:type="character" w:customStyle="1" w:styleId="Heading3Char">
    <w:name w:val="Heading 3 Char"/>
    <w:basedOn w:val="DefaultParagraphFont"/>
    <w:link w:val="Heading3"/>
    <w:uiPriority w:val="9"/>
    <w:rsid w:val="001F0902"/>
    <w:rPr>
      <w:rFonts w:ascii="Arial" w:eastAsiaTheme="majorEastAsia" w:hAnsi="Arial" w:cs="Arial"/>
      <w:caps/>
      <w:color w:val="000000" w:themeColor="text1"/>
      <w:lang w:val="en-US"/>
    </w:rPr>
  </w:style>
  <w:style w:type="paragraph" w:styleId="IntenseQuote">
    <w:name w:val="Intense Quote"/>
    <w:basedOn w:val="Normal"/>
    <w:next w:val="Normal"/>
    <w:link w:val="IntenseQuoteChar"/>
    <w:autoRedefine/>
    <w:uiPriority w:val="30"/>
    <w:qFormat/>
    <w:rsid w:val="004B625E"/>
    <w:pPr>
      <w:spacing w:before="360" w:after="360"/>
      <w:ind w:left="340" w:right="340"/>
      <w:jc w:val="center"/>
    </w:pPr>
    <w:rPr>
      <w:rFonts w:cs="Times New Roman (Body CS)"/>
      <w:i/>
      <w:iCs/>
      <w:color w:val="000000" w:themeColor="text1"/>
      <w:spacing w:val="4"/>
      <w:kern w:val="24"/>
      <w:sz w:val="20"/>
    </w:rPr>
  </w:style>
  <w:style w:type="character" w:customStyle="1" w:styleId="IntenseQuoteChar">
    <w:name w:val="Intense Quote Char"/>
    <w:basedOn w:val="DefaultParagraphFont"/>
    <w:link w:val="IntenseQuote"/>
    <w:uiPriority w:val="30"/>
    <w:rsid w:val="004B625E"/>
    <w:rPr>
      <w:rFonts w:ascii="Arial" w:hAnsi="Arial" w:cs="Times New Roman (Body CS)"/>
      <w:i/>
      <w:iCs/>
      <w:color w:val="000000" w:themeColor="text1"/>
      <w:spacing w:val="4"/>
      <w:kern w:val="24"/>
      <w:sz w:val="20"/>
    </w:rPr>
  </w:style>
  <w:style w:type="paragraph" w:styleId="Header">
    <w:name w:val="header"/>
    <w:basedOn w:val="Normal"/>
    <w:link w:val="HeaderChar"/>
    <w:autoRedefine/>
    <w:uiPriority w:val="99"/>
    <w:unhideWhenUsed/>
    <w:rsid w:val="007B0982"/>
    <w:pPr>
      <w:tabs>
        <w:tab w:val="right" w:pos="10065"/>
      </w:tabs>
      <w:spacing w:after="0"/>
    </w:pPr>
    <w:rPr>
      <w:sz w:val="20"/>
    </w:rPr>
  </w:style>
  <w:style w:type="character" w:customStyle="1" w:styleId="HeaderChar">
    <w:name w:val="Header Char"/>
    <w:basedOn w:val="DefaultParagraphFont"/>
    <w:link w:val="Header"/>
    <w:uiPriority w:val="99"/>
    <w:rsid w:val="007B0982"/>
    <w:rPr>
      <w:rFonts w:ascii="Arial" w:hAnsi="Arial"/>
      <w:sz w:val="20"/>
    </w:rPr>
  </w:style>
  <w:style w:type="paragraph" w:styleId="Footer">
    <w:name w:val="footer"/>
    <w:basedOn w:val="Normal"/>
    <w:link w:val="FooterChar"/>
    <w:autoRedefine/>
    <w:uiPriority w:val="99"/>
    <w:unhideWhenUsed/>
    <w:rsid w:val="007B0982"/>
    <w:pPr>
      <w:pBdr>
        <w:top w:val="single" w:sz="4" w:space="1" w:color="auto"/>
      </w:pBdr>
      <w:tabs>
        <w:tab w:val="right" w:pos="9923"/>
      </w:tabs>
      <w:spacing w:after="0"/>
    </w:pPr>
    <w:rPr>
      <w:sz w:val="20"/>
    </w:rPr>
  </w:style>
  <w:style w:type="character" w:customStyle="1" w:styleId="FooterChar">
    <w:name w:val="Footer Char"/>
    <w:basedOn w:val="DefaultParagraphFont"/>
    <w:link w:val="Footer"/>
    <w:uiPriority w:val="99"/>
    <w:rsid w:val="007B0982"/>
    <w:rPr>
      <w:rFonts w:ascii="Arial" w:hAnsi="Arial"/>
      <w:sz w:val="20"/>
    </w:rPr>
  </w:style>
  <w:style w:type="character" w:customStyle="1" w:styleId="Heading2Char">
    <w:name w:val="Heading 2 Char"/>
    <w:basedOn w:val="DefaultParagraphFont"/>
    <w:link w:val="Heading2"/>
    <w:uiPriority w:val="9"/>
    <w:rsid w:val="004215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E7C79"/>
    <w:rPr>
      <w:rFonts w:ascii="Arial" w:eastAsiaTheme="majorEastAsia" w:hAnsi="Arial" w:cstheme="majorBidi"/>
      <w:color w:val="000000" w:themeColor="text1"/>
      <w:sz w:val="28"/>
      <w:szCs w:val="32"/>
    </w:rPr>
  </w:style>
  <w:style w:type="paragraph" w:styleId="ListParagraph">
    <w:name w:val="List Paragraph"/>
    <w:basedOn w:val="Normal"/>
    <w:autoRedefine/>
    <w:uiPriority w:val="34"/>
    <w:qFormat/>
    <w:rsid w:val="001344C0"/>
    <w:pPr>
      <w:numPr>
        <w:numId w:val="11"/>
      </w:numPr>
      <w:spacing w:before="0" w:after="0"/>
    </w:pPr>
    <w:rPr>
      <w:rFonts w:cs="Arial"/>
      <w:lang w:val="en-US"/>
    </w:rPr>
  </w:style>
  <w:style w:type="table" w:styleId="TableGrid">
    <w:name w:val="Table Grid"/>
    <w:basedOn w:val="TableNormal"/>
    <w:uiPriority w:val="39"/>
    <w:rsid w:val="00AE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E28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D4E70"/>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4E70"/>
    <w:rPr>
      <w:rFonts w:ascii="Times New Roman" w:hAnsi="Times New Roman" w:cs="Times New Roman"/>
      <w:sz w:val="18"/>
      <w:szCs w:val="18"/>
    </w:rPr>
  </w:style>
  <w:style w:type="paragraph" w:customStyle="1" w:styleId="CourseCodeTitle">
    <w:name w:val="Course Code Title"/>
    <w:basedOn w:val="Title"/>
    <w:qFormat/>
    <w:rsid w:val="00A0676E"/>
    <w:rPr>
      <w:sz w:val="32"/>
    </w:rPr>
  </w:style>
  <w:style w:type="paragraph" w:customStyle="1" w:styleId="VersionDate">
    <w:name w:val="Version Date"/>
    <w:basedOn w:val="Normal"/>
    <w:qFormat/>
    <w:rsid w:val="003C4AC2"/>
  </w:style>
  <w:style w:type="character" w:styleId="FollowedHyperlink">
    <w:name w:val="FollowedHyperlink"/>
    <w:basedOn w:val="DefaultParagraphFont"/>
    <w:uiPriority w:val="99"/>
    <w:semiHidden/>
    <w:unhideWhenUsed/>
    <w:rsid w:val="006F257D"/>
    <w:rPr>
      <w:color w:val="954F72" w:themeColor="followedHyperlink"/>
      <w:u w:val="single"/>
    </w:rPr>
  </w:style>
  <w:style w:type="character" w:styleId="PageNumber">
    <w:name w:val="page number"/>
    <w:basedOn w:val="DefaultParagraphFont"/>
    <w:uiPriority w:val="99"/>
    <w:semiHidden/>
    <w:unhideWhenUsed/>
    <w:rsid w:val="00BB342A"/>
  </w:style>
  <w:style w:type="paragraph" w:styleId="NormalWeb">
    <w:name w:val="Normal (Web)"/>
    <w:basedOn w:val="Normal"/>
    <w:uiPriority w:val="99"/>
    <w:semiHidden/>
    <w:unhideWhenUsed/>
    <w:rsid w:val="00F64F52"/>
    <w:pPr>
      <w:spacing w:before="100" w:beforeAutospacing="1" w:after="100" w:afterAutospacing="1"/>
    </w:pPr>
    <w:rPr>
      <w:rFonts w:ascii="Times New Roman" w:eastAsiaTheme="minorEastAsia" w:hAnsi="Times New Roman" w:cs="Times New Roman"/>
      <w:sz w:val="24"/>
    </w:rPr>
  </w:style>
  <w:style w:type="character" w:styleId="CommentReference">
    <w:name w:val="annotation reference"/>
    <w:basedOn w:val="DefaultParagraphFont"/>
    <w:uiPriority w:val="99"/>
    <w:semiHidden/>
    <w:unhideWhenUsed/>
    <w:rsid w:val="00CA10A8"/>
    <w:rPr>
      <w:sz w:val="16"/>
      <w:szCs w:val="16"/>
    </w:rPr>
  </w:style>
  <w:style w:type="paragraph" w:styleId="CommentText">
    <w:name w:val="annotation text"/>
    <w:basedOn w:val="Normal"/>
    <w:link w:val="CommentTextChar"/>
    <w:uiPriority w:val="99"/>
    <w:semiHidden/>
    <w:unhideWhenUsed/>
    <w:rsid w:val="00CA10A8"/>
    <w:rPr>
      <w:sz w:val="20"/>
      <w:szCs w:val="20"/>
    </w:rPr>
  </w:style>
  <w:style w:type="character" w:customStyle="1" w:styleId="CommentTextChar">
    <w:name w:val="Comment Text Char"/>
    <w:basedOn w:val="DefaultParagraphFont"/>
    <w:link w:val="CommentText"/>
    <w:uiPriority w:val="99"/>
    <w:semiHidden/>
    <w:rsid w:val="00CA10A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10A8"/>
    <w:rPr>
      <w:b/>
      <w:bCs/>
    </w:rPr>
  </w:style>
  <w:style w:type="character" w:customStyle="1" w:styleId="CommentSubjectChar">
    <w:name w:val="Comment Subject Char"/>
    <w:basedOn w:val="CommentTextChar"/>
    <w:link w:val="CommentSubject"/>
    <w:uiPriority w:val="99"/>
    <w:semiHidden/>
    <w:rsid w:val="00CA10A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4776">
      <w:bodyDiv w:val="1"/>
      <w:marLeft w:val="0"/>
      <w:marRight w:val="0"/>
      <w:marTop w:val="0"/>
      <w:marBottom w:val="0"/>
      <w:divBdr>
        <w:top w:val="none" w:sz="0" w:space="0" w:color="auto"/>
        <w:left w:val="none" w:sz="0" w:space="0" w:color="auto"/>
        <w:bottom w:val="none" w:sz="0" w:space="0" w:color="auto"/>
        <w:right w:val="none" w:sz="0" w:space="0" w:color="auto"/>
      </w:divBdr>
    </w:div>
    <w:div w:id="203104140">
      <w:bodyDiv w:val="1"/>
      <w:marLeft w:val="0"/>
      <w:marRight w:val="0"/>
      <w:marTop w:val="0"/>
      <w:marBottom w:val="0"/>
      <w:divBdr>
        <w:top w:val="none" w:sz="0" w:space="0" w:color="auto"/>
        <w:left w:val="none" w:sz="0" w:space="0" w:color="auto"/>
        <w:bottom w:val="none" w:sz="0" w:space="0" w:color="auto"/>
        <w:right w:val="none" w:sz="0" w:space="0" w:color="auto"/>
      </w:divBdr>
    </w:div>
    <w:div w:id="772210863">
      <w:bodyDiv w:val="1"/>
      <w:marLeft w:val="0"/>
      <w:marRight w:val="0"/>
      <w:marTop w:val="0"/>
      <w:marBottom w:val="0"/>
      <w:divBdr>
        <w:top w:val="none" w:sz="0" w:space="0" w:color="auto"/>
        <w:left w:val="none" w:sz="0" w:space="0" w:color="auto"/>
        <w:bottom w:val="none" w:sz="0" w:space="0" w:color="auto"/>
        <w:right w:val="none" w:sz="0" w:space="0" w:color="auto"/>
      </w:divBdr>
    </w:div>
    <w:div w:id="914319812">
      <w:bodyDiv w:val="1"/>
      <w:marLeft w:val="0"/>
      <w:marRight w:val="0"/>
      <w:marTop w:val="0"/>
      <w:marBottom w:val="0"/>
      <w:divBdr>
        <w:top w:val="none" w:sz="0" w:space="0" w:color="auto"/>
        <w:left w:val="none" w:sz="0" w:space="0" w:color="auto"/>
        <w:bottom w:val="none" w:sz="0" w:space="0" w:color="auto"/>
        <w:right w:val="none" w:sz="0" w:space="0" w:color="auto"/>
      </w:divBdr>
    </w:div>
    <w:div w:id="1088454630">
      <w:bodyDiv w:val="1"/>
      <w:marLeft w:val="0"/>
      <w:marRight w:val="0"/>
      <w:marTop w:val="0"/>
      <w:marBottom w:val="0"/>
      <w:divBdr>
        <w:top w:val="none" w:sz="0" w:space="0" w:color="auto"/>
        <w:left w:val="none" w:sz="0" w:space="0" w:color="auto"/>
        <w:bottom w:val="none" w:sz="0" w:space="0" w:color="auto"/>
        <w:right w:val="none" w:sz="0" w:space="0" w:color="auto"/>
      </w:divBdr>
    </w:div>
    <w:div w:id="1251353915">
      <w:bodyDiv w:val="1"/>
      <w:marLeft w:val="0"/>
      <w:marRight w:val="0"/>
      <w:marTop w:val="0"/>
      <w:marBottom w:val="0"/>
      <w:divBdr>
        <w:top w:val="none" w:sz="0" w:space="0" w:color="auto"/>
        <w:left w:val="none" w:sz="0" w:space="0" w:color="auto"/>
        <w:bottom w:val="none" w:sz="0" w:space="0" w:color="auto"/>
        <w:right w:val="none" w:sz="0" w:space="0" w:color="auto"/>
      </w:divBdr>
    </w:div>
    <w:div w:id="1333681998">
      <w:bodyDiv w:val="1"/>
      <w:marLeft w:val="0"/>
      <w:marRight w:val="0"/>
      <w:marTop w:val="0"/>
      <w:marBottom w:val="0"/>
      <w:divBdr>
        <w:top w:val="none" w:sz="0" w:space="0" w:color="auto"/>
        <w:left w:val="none" w:sz="0" w:space="0" w:color="auto"/>
        <w:bottom w:val="none" w:sz="0" w:space="0" w:color="auto"/>
        <w:right w:val="none" w:sz="0" w:space="0" w:color="auto"/>
      </w:divBdr>
    </w:div>
    <w:div w:id="1505322693">
      <w:bodyDiv w:val="1"/>
      <w:marLeft w:val="0"/>
      <w:marRight w:val="0"/>
      <w:marTop w:val="0"/>
      <w:marBottom w:val="0"/>
      <w:divBdr>
        <w:top w:val="none" w:sz="0" w:space="0" w:color="auto"/>
        <w:left w:val="none" w:sz="0" w:space="0" w:color="auto"/>
        <w:bottom w:val="none" w:sz="0" w:space="0" w:color="auto"/>
        <w:right w:val="none" w:sz="0" w:space="0" w:color="auto"/>
      </w:divBdr>
    </w:div>
    <w:div w:id="1584072464">
      <w:bodyDiv w:val="1"/>
      <w:marLeft w:val="0"/>
      <w:marRight w:val="0"/>
      <w:marTop w:val="0"/>
      <w:marBottom w:val="0"/>
      <w:divBdr>
        <w:top w:val="none" w:sz="0" w:space="0" w:color="auto"/>
        <w:left w:val="none" w:sz="0" w:space="0" w:color="auto"/>
        <w:bottom w:val="none" w:sz="0" w:space="0" w:color="auto"/>
        <w:right w:val="none" w:sz="0" w:space="0" w:color="auto"/>
      </w:divBdr>
    </w:div>
    <w:div w:id="17665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bc.ca/sites/senate.ubc.ca/files/downloads/Policy-20190207-V-130-Syllabus.pdf" TargetMode="External"/><Relationship Id="rId13" Type="http://schemas.openxmlformats.org/officeDocument/2006/relationships/hyperlink" Target="https://educ.ubc.ca/students/student-resources/" TargetMode="External"/><Relationship Id="rId18" Type="http://schemas.openxmlformats.org/officeDocument/2006/relationships/hyperlink" Target="https://students.ubc.ca/about-student-services/centre-for-accessibil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lendar.ubc.ca/vancouver/index.cfm?tree=3,42,0,0" TargetMode="External"/><Relationship Id="rId17" Type="http://schemas.openxmlformats.org/officeDocument/2006/relationships/hyperlink" Target="https://learningcommons.ubc.ca/academic-integr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nate.ubc.ca/policies-resources-support-student-success" TargetMode="External"/><Relationship Id="rId20" Type="http://schemas.openxmlformats.org/officeDocument/2006/relationships/hyperlink" Target="https://ets.educ.ubc.ca/learning-analytics/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bookstore.ubc.ca/courselistbuilder.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Users/monagleason/Desktop/here" TargetMode="External"/><Relationship Id="rId23" Type="http://schemas.openxmlformats.org/officeDocument/2006/relationships/footer" Target="footer2.xml"/><Relationship Id="rId10" Type="http://schemas.openxmlformats.org/officeDocument/2006/relationships/hyperlink" Target="http://www.calendar.ubc.ca/vancouver/" TargetMode="External"/><Relationship Id="rId19" Type="http://schemas.openxmlformats.org/officeDocument/2006/relationships/hyperlink" Target="mailto:accessibility@ubc.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duc.ubc.ca/students/student-resour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053E3-34F2-BE44-9B56-BEA8B37E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 Faculty of Education</dc:creator>
  <cp:keywords/>
  <dc:description/>
  <cp:lastModifiedBy>Stuart Martyn Sepp</cp:lastModifiedBy>
  <cp:revision>7</cp:revision>
  <cp:lastPrinted>2019-07-09T18:48:00Z</cp:lastPrinted>
  <dcterms:created xsi:type="dcterms:W3CDTF">2019-07-09T19:07:00Z</dcterms:created>
  <dcterms:modified xsi:type="dcterms:W3CDTF">2019-07-12T21:26:00Z</dcterms:modified>
  <cp:category/>
</cp:coreProperties>
</file>